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Pr="00FA49F7" w:rsidRDefault="008D46A4" w:rsidP="00BF55AC">
      <w:pPr>
        <w:tabs>
          <w:tab w:val="left" w:pos="1200"/>
        </w:tabs>
        <w:spacing w:line="360" w:lineRule="auto"/>
        <w:rPr>
          <w:rFonts w:ascii="Georgia" w:hAnsi="Georgia"/>
          <w:b/>
          <w:bCs/>
          <w:sz w:val="28"/>
          <w:szCs w:val="28"/>
          <w:lang w:bidi="ar-KW"/>
        </w:rPr>
      </w:pPr>
    </w:p>
    <w:p w:rsidR="008D46A4" w:rsidRPr="00FA49F7" w:rsidRDefault="00F25BC3" w:rsidP="00BF55AC">
      <w:pPr>
        <w:tabs>
          <w:tab w:val="left" w:pos="1200"/>
        </w:tabs>
        <w:spacing w:line="360" w:lineRule="auto"/>
        <w:jc w:val="center"/>
        <w:rPr>
          <w:rFonts w:ascii="Georgia" w:hAnsi="Georgia"/>
          <w:b/>
          <w:bCs/>
          <w:sz w:val="28"/>
          <w:szCs w:val="28"/>
          <w:lang w:bidi="ar-KW"/>
        </w:rPr>
      </w:pPr>
      <w:r w:rsidRPr="00FA49F7">
        <w:rPr>
          <w:rFonts w:ascii="Georgia" w:hAnsi="Georgia"/>
          <w:b/>
          <w:bCs/>
          <w:noProof/>
          <w:sz w:val="28"/>
          <w:szCs w:val="28"/>
          <w:lang w:val="en-US"/>
        </w:rPr>
        <w:drawing>
          <wp:anchor distT="0" distB="0" distL="114300" distR="114300" simplePos="0" relativeHeight="251658240" behindDoc="0" locked="0" layoutInCell="1" allowOverlap="1" wp14:anchorId="7ADD8B02" wp14:editId="202AC8A2">
            <wp:simplePos x="2113808" y="629392"/>
            <wp:positionH relativeFrom="margin">
              <wp:align>center</wp:align>
            </wp:positionH>
            <wp:positionV relativeFrom="margin">
              <wp:posOffset>637540</wp:posOffset>
            </wp:positionV>
            <wp:extent cx="3000375" cy="22002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0375"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6A4" w:rsidRPr="00FA49F7" w:rsidRDefault="008D46A4" w:rsidP="00BF55AC">
      <w:pPr>
        <w:tabs>
          <w:tab w:val="left" w:pos="1200"/>
        </w:tabs>
        <w:spacing w:line="360" w:lineRule="auto"/>
        <w:jc w:val="center"/>
        <w:rPr>
          <w:rFonts w:ascii="Georgia" w:hAnsi="Georgia"/>
          <w:b/>
          <w:bCs/>
          <w:sz w:val="28"/>
          <w:szCs w:val="28"/>
          <w:lang w:bidi="ar-KW"/>
        </w:rPr>
      </w:pPr>
    </w:p>
    <w:p w:rsidR="002B7CC7" w:rsidRPr="00FA49F7" w:rsidRDefault="002B7CC7" w:rsidP="00BF55AC">
      <w:pPr>
        <w:tabs>
          <w:tab w:val="left" w:pos="1200"/>
        </w:tabs>
        <w:spacing w:line="360" w:lineRule="auto"/>
        <w:rPr>
          <w:rFonts w:ascii="Georgia" w:hAnsi="Georgia"/>
          <w:b/>
          <w:bCs/>
          <w:sz w:val="28"/>
          <w:szCs w:val="28"/>
          <w:lang w:bidi="ar-KW"/>
        </w:rPr>
      </w:pPr>
    </w:p>
    <w:p w:rsidR="00F25BC3" w:rsidRPr="00FA49F7" w:rsidRDefault="00F25BC3" w:rsidP="00BF55AC">
      <w:pPr>
        <w:tabs>
          <w:tab w:val="left" w:pos="1200"/>
        </w:tabs>
        <w:spacing w:line="360" w:lineRule="auto"/>
        <w:rPr>
          <w:rFonts w:ascii="Georgia" w:hAnsi="Georgia"/>
          <w:b/>
          <w:bCs/>
          <w:sz w:val="28"/>
          <w:szCs w:val="28"/>
          <w:lang w:bidi="ar-KW"/>
        </w:rPr>
      </w:pPr>
    </w:p>
    <w:p w:rsidR="005B047C" w:rsidRPr="00FA49F7" w:rsidRDefault="005B047C" w:rsidP="00BF55AC">
      <w:pPr>
        <w:tabs>
          <w:tab w:val="left" w:pos="3123"/>
        </w:tabs>
        <w:spacing w:line="360" w:lineRule="auto"/>
        <w:jc w:val="both"/>
        <w:rPr>
          <w:rFonts w:ascii="Georgia" w:hAnsi="Georgia"/>
          <w:b/>
          <w:bCs/>
          <w:sz w:val="28"/>
          <w:szCs w:val="28"/>
          <w:lang w:bidi="ar-KW"/>
        </w:rPr>
      </w:pPr>
    </w:p>
    <w:p w:rsidR="005B047C" w:rsidRPr="00FA49F7" w:rsidRDefault="005B047C" w:rsidP="00BF55AC">
      <w:pPr>
        <w:tabs>
          <w:tab w:val="left" w:pos="3123"/>
        </w:tabs>
        <w:spacing w:line="360" w:lineRule="auto"/>
        <w:jc w:val="both"/>
        <w:rPr>
          <w:rFonts w:ascii="Georgia" w:hAnsi="Georgia"/>
          <w:b/>
          <w:bCs/>
          <w:sz w:val="28"/>
          <w:szCs w:val="28"/>
          <w:lang w:bidi="ar-KW"/>
        </w:rPr>
      </w:pPr>
    </w:p>
    <w:p w:rsidR="005B047C" w:rsidRPr="00FA49F7" w:rsidRDefault="005B047C" w:rsidP="00BF55AC">
      <w:pPr>
        <w:tabs>
          <w:tab w:val="left" w:pos="3123"/>
        </w:tabs>
        <w:spacing w:line="360" w:lineRule="auto"/>
        <w:jc w:val="both"/>
        <w:rPr>
          <w:rFonts w:ascii="Georgia" w:hAnsi="Georgia"/>
          <w:b/>
          <w:bCs/>
          <w:sz w:val="28"/>
          <w:szCs w:val="28"/>
          <w:lang w:bidi="ar-KW"/>
        </w:rPr>
      </w:pPr>
    </w:p>
    <w:p w:rsidR="005B047C" w:rsidRPr="00FA49F7" w:rsidRDefault="005B047C" w:rsidP="00BF55AC">
      <w:pPr>
        <w:tabs>
          <w:tab w:val="left" w:pos="3123"/>
        </w:tabs>
        <w:spacing w:line="360" w:lineRule="auto"/>
        <w:jc w:val="both"/>
        <w:rPr>
          <w:rFonts w:ascii="Georgia" w:hAnsi="Georgia"/>
          <w:b/>
          <w:bCs/>
          <w:sz w:val="28"/>
          <w:szCs w:val="28"/>
          <w:lang w:bidi="ar-KW"/>
        </w:rPr>
      </w:pPr>
    </w:p>
    <w:p w:rsidR="005B047C" w:rsidRPr="00FA49F7" w:rsidRDefault="005B047C" w:rsidP="00BF55AC">
      <w:pPr>
        <w:tabs>
          <w:tab w:val="left" w:pos="3123"/>
        </w:tabs>
        <w:spacing w:line="360" w:lineRule="auto"/>
        <w:jc w:val="both"/>
        <w:rPr>
          <w:rFonts w:ascii="Georgia" w:hAnsi="Georgia"/>
          <w:b/>
          <w:bCs/>
          <w:sz w:val="28"/>
          <w:szCs w:val="28"/>
          <w:lang w:bidi="ar-KW"/>
        </w:rPr>
      </w:pPr>
    </w:p>
    <w:p w:rsidR="00F25BC3" w:rsidRPr="00FA49F7" w:rsidRDefault="00F25BC3" w:rsidP="00BF55AC">
      <w:pPr>
        <w:tabs>
          <w:tab w:val="left" w:pos="3123"/>
        </w:tabs>
        <w:spacing w:line="360" w:lineRule="auto"/>
        <w:jc w:val="both"/>
        <w:rPr>
          <w:rFonts w:ascii="Georgia" w:hAnsi="Georgia"/>
          <w:b/>
          <w:bCs/>
          <w:sz w:val="28"/>
          <w:szCs w:val="28"/>
          <w:lang w:bidi="ar-KW"/>
        </w:rPr>
      </w:pPr>
      <w:r w:rsidRPr="00FA49F7">
        <w:rPr>
          <w:rFonts w:ascii="Georgia" w:hAnsi="Georgia"/>
          <w:b/>
          <w:bCs/>
          <w:sz w:val="28"/>
          <w:szCs w:val="28"/>
          <w:lang w:bidi="ar-KW"/>
        </w:rPr>
        <w:t>Department of English</w:t>
      </w:r>
    </w:p>
    <w:p w:rsidR="00F25BC3" w:rsidRPr="00FA49F7" w:rsidRDefault="00E87738" w:rsidP="00BF55AC">
      <w:pPr>
        <w:tabs>
          <w:tab w:val="left" w:pos="1200"/>
        </w:tabs>
        <w:spacing w:line="360" w:lineRule="auto"/>
        <w:jc w:val="both"/>
        <w:rPr>
          <w:rFonts w:ascii="Georgia" w:hAnsi="Georgia"/>
          <w:b/>
          <w:bCs/>
          <w:sz w:val="28"/>
          <w:szCs w:val="28"/>
          <w:lang w:bidi="ar-KW"/>
        </w:rPr>
      </w:pPr>
      <w:r>
        <w:rPr>
          <w:rFonts w:ascii="Georgia" w:hAnsi="Georgia"/>
          <w:b/>
          <w:bCs/>
          <w:sz w:val="28"/>
          <w:szCs w:val="28"/>
          <w:lang w:bidi="ar-KW"/>
        </w:rPr>
        <w:t>College of Languages</w:t>
      </w:r>
      <w:bookmarkStart w:id="0" w:name="_GoBack"/>
      <w:bookmarkEnd w:id="0"/>
    </w:p>
    <w:p w:rsidR="00F25BC3" w:rsidRPr="00FA49F7" w:rsidRDefault="00E87738" w:rsidP="00BF55AC">
      <w:pPr>
        <w:tabs>
          <w:tab w:val="left" w:pos="1200"/>
        </w:tabs>
        <w:spacing w:line="360" w:lineRule="auto"/>
        <w:jc w:val="both"/>
        <w:rPr>
          <w:rFonts w:ascii="Georgia" w:hAnsi="Georgia"/>
          <w:b/>
          <w:bCs/>
          <w:sz w:val="28"/>
          <w:szCs w:val="28"/>
          <w:lang w:bidi="ar-KW"/>
        </w:rPr>
      </w:pPr>
      <w:proofErr w:type="spellStart"/>
      <w:r>
        <w:rPr>
          <w:rFonts w:ascii="Georgia" w:hAnsi="Georgia"/>
          <w:b/>
          <w:bCs/>
          <w:sz w:val="28"/>
          <w:szCs w:val="28"/>
          <w:lang w:bidi="ar-KW"/>
        </w:rPr>
        <w:t>Salahaddin</w:t>
      </w:r>
      <w:proofErr w:type="spellEnd"/>
      <w:r>
        <w:rPr>
          <w:rFonts w:ascii="Georgia" w:hAnsi="Georgia"/>
          <w:b/>
          <w:bCs/>
          <w:sz w:val="28"/>
          <w:szCs w:val="28"/>
          <w:lang w:bidi="ar-KW"/>
        </w:rPr>
        <w:t xml:space="preserve"> </w:t>
      </w:r>
      <w:r w:rsidR="00425147" w:rsidRPr="00FA49F7">
        <w:rPr>
          <w:rFonts w:ascii="Georgia" w:hAnsi="Georgia"/>
          <w:b/>
          <w:bCs/>
          <w:sz w:val="28"/>
          <w:szCs w:val="28"/>
          <w:lang w:bidi="ar-KW"/>
        </w:rPr>
        <w:t>University</w:t>
      </w:r>
    </w:p>
    <w:p w:rsidR="00F25BC3" w:rsidRPr="00FA49F7" w:rsidRDefault="008D46A4" w:rsidP="00BF55AC">
      <w:pPr>
        <w:tabs>
          <w:tab w:val="left" w:pos="1200"/>
        </w:tabs>
        <w:spacing w:line="360" w:lineRule="auto"/>
        <w:jc w:val="both"/>
        <w:rPr>
          <w:rFonts w:ascii="Georgia" w:hAnsi="Georgia"/>
          <w:b/>
          <w:bCs/>
          <w:sz w:val="28"/>
          <w:szCs w:val="28"/>
          <w:lang w:bidi="ar-KW"/>
        </w:rPr>
      </w:pPr>
      <w:r w:rsidRPr="00FA49F7">
        <w:rPr>
          <w:rFonts w:ascii="Georgia" w:hAnsi="Georgia"/>
          <w:b/>
          <w:bCs/>
          <w:sz w:val="28"/>
          <w:szCs w:val="28"/>
          <w:lang w:bidi="ar-KW"/>
        </w:rPr>
        <w:t>Subject</w:t>
      </w:r>
      <w:r w:rsidR="0080086A" w:rsidRPr="00FA49F7">
        <w:rPr>
          <w:rFonts w:ascii="Georgia" w:hAnsi="Georgia"/>
          <w:b/>
          <w:bCs/>
          <w:sz w:val="28"/>
          <w:szCs w:val="28"/>
          <w:lang w:bidi="ar-KW"/>
        </w:rPr>
        <w:t>:</w:t>
      </w:r>
      <w:r w:rsidR="006138C2" w:rsidRPr="00FA49F7">
        <w:rPr>
          <w:rFonts w:ascii="Georgia" w:hAnsi="Georgia"/>
          <w:b/>
          <w:bCs/>
          <w:sz w:val="28"/>
          <w:szCs w:val="28"/>
          <w:lang w:bidi="ar-KW"/>
        </w:rPr>
        <w:t xml:space="preserve"> </w:t>
      </w:r>
      <w:r w:rsidR="002309EF" w:rsidRPr="00FA49F7">
        <w:rPr>
          <w:rFonts w:ascii="Georgia" w:hAnsi="Georgia"/>
          <w:b/>
          <w:bCs/>
          <w:sz w:val="28"/>
          <w:szCs w:val="28"/>
          <w:lang w:bidi="ar-KW"/>
        </w:rPr>
        <w:t>Semantics</w:t>
      </w:r>
    </w:p>
    <w:p w:rsidR="00F25BC3" w:rsidRPr="00FA49F7" w:rsidRDefault="0045435A" w:rsidP="00BF55AC">
      <w:pPr>
        <w:tabs>
          <w:tab w:val="left" w:pos="1200"/>
        </w:tabs>
        <w:spacing w:line="360" w:lineRule="auto"/>
        <w:jc w:val="both"/>
        <w:rPr>
          <w:rFonts w:ascii="Georgia" w:hAnsi="Georgia"/>
          <w:b/>
          <w:bCs/>
          <w:sz w:val="28"/>
          <w:szCs w:val="28"/>
          <w:lang w:bidi="ar-KW"/>
        </w:rPr>
      </w:pPr>
      <w:r w:rsidRPr="00FA49F7">
        <w:rPr>
          <w:rFonts w:ascii="Georgia" w:hAnsi="Georgia"/>
          <w:b/>
          <w:bCs/>
          <w:sz w:val="28"/>
          <w:szCs w:val="28"/>
          <w:lang w:bidi="ar-KW"/>
        </w:rPr>
        <w:t>Level: PhD Programme</w:t>
      </w:r>
    </w:p>
    <w:p w:rsidR="0065741A" w:rsidRPr="00FA49F7" w:rsidRDefault="009D2EC5" w:rsidP="00BF55AC">
      <w:pPr>
        <w:tabs>
          <w:tab w:val="left" w:pos="1200"/>
        </w:tabs>
        <w:spacing w:line="360" w:lineRule="auto"/>
        <w:jc w:val="both"/>
        <w:rPr>
          <w:rFonts w:ascii="Georgia" w:hAnsi="Georgia"/>
          <w:b/>
          <w:bCs/>
          <w:sz w:val="28"/>
          <w:szCs w:val="28"/>
          <w:lang w:bidi="ar-KW"/>
        </w:rPr>
      </w:pPr>
      <w:r w:rsidRPr="00FA49F7">
        <w:rPr>
          <w:rFonts w:ascii="Georgia" w:hAnsi="Georgia"/>
          <w:b/>
          <w:bCs/>
          <w:sz w:val="28"/>
          <w:szCs w:val="28"/>
          <w:lang w:bidi="ar-KW"/>
        </w:rPr>
        <w:t>Semester: I</w:t>
      </w:r>
    </w:p>
    <w:p w:rsidR="006138C2" w:rsidRPr="00FA49F7" w:rsidRDefault="006138C2" w:rsidP="00BF55AC">
      <w:pPr>
        <w:tabs>
          <w:tab w:val="left" w:pos="1200"/>
        </w:tabs>
        <w:spacing w:line="360" w:lineRule="auto"/>
        <w:jc w:val="both"/>
        <w:rPr>
          <w:rFonts w:ascii="Georgia" w:hAnsi="Georgia"/>
          <w:b/>
          <w:bCs/>
          <w:sz w:val="28"/>
          <w:szCs w:val="28"/>
          <w:lang w:bidi="ar-KW"/>
        </w:rPr>
      </w:pPr>
      <w:r w:rsidRPr="00FA49F7">
        <w:rPr>
          <w:rFonts w:ascii="Georgia" w:hAnsi="Georgia"/>
          <w:b/>
          <w:bCs/>
          <w:sz w:val="28"/>
          <w:szCs w:val="28"/>
          <w:lang w:bidi="ar-KW"/>
        </w:rPr>
        <w:t>Lecturer's N</w:t>
      </w:r>
      <w:r w:rsidR="008D46A4" w:rsidRPr="00FA49F7">
        <w:rPr>
          <w:rFonts w:ascii="Georgia" w:hAnsi="Georgia"/>
          <w:b/>
          <w:bCs/>
          <w:sz w:val="28"/>
          <w:szCs w:val="28"/>
          <w:lang w:bidi="ar-KW"/>
        </w:rPr>
        <w:t>ame</w:t>
      </w:r>
      <w:r w:rsidR="0065741A" w:rsidRPr="00FA49F7">
        <w:rPr>
          <w:rFonts w:ascii="Georgia" w:hAnsi="Georgia"/>
          <w:b/>
          <w:bCs/>
          <w:sz w:val="28"/>
          <w:szCs w:val="28"/>
          <w:lang w:bidi="ar-KW"/>
        </w:rPr>
        <w:t xml:space="preserve">: </w:t>
      </w:r>
      <w:r w:rsidR="00BF55AC" w:rsidRPr="00FA49F7">
        <w:rPr>
          <w:rFonts w:ascii="Georgia" w:hAnsi="Georgia"/>
          <w:b/>
          <w:bCs/>
          <w:sz w:val="28"/>
          <w:szCs w:val="28"/>
          <w:lang w:bidi="ar-KW"/>
        </w:rPr>
        <w:t xml:space="preserve">Prof. </w:t>
      </w:r>
      <w:r w:rsidR="00F25BC3" w:rsidRPr="00FA49F7">
        <w:rPr>
          <w:rFonts w:ascii="Georgia" w:hAnsi="Georgia"/>
          <w:b/>
          <w:bCs/>
          <w:sz w:val="28"/>
          <w:szCs w:val="28"/>
          <w:lang w:bidi="ar-KW"/>
        </w:rPr>
        <w:t xml:space="preserve">Abbas </w:t>
      </w:r>
      <w:proofErr w:type="spellStart"/>
      <w:r w:rsidR="00F25BC3" w:rsidRPr="00FA49F7">
        <w:rPr>
          <w:rFonts w:ascii="Georgia" w:hAnsi="Georgia"/>
          <w:b/>
          <w:bCs/>
          <w:sz w:val="28"/>
          <w:szCs w:val="28"/>
          <w:lang w:bidi="ar-KW"/>
        </w:rPr>
        <w:t>Fadhil</w:t>
      </w:r>
      <w:proofErr w:type="spellEnd"/>
      <w:r w:rsidR="00F25BC3" w:rsidRPr="00FA49F7">
        <w:rPr>
          <w:rFonts w:ascii="Georgia" w:hAnsi="Georgia"/>
          <w:b/>
          <w:bCs/>
          <w:sz w:val="28"/>
          <w:szCs w:val="28"/>
          <w:lang w:bidi="ar-KW"/>
        </w:rPr>
        <w:t xml:space="preserve"> </w:t>
      </w:r>
      <w:proofErr w:type="spellStart"/>
      <w:r w:rsidR="00F25BC3" w:rsidRPr="00FA49F7">
        <w:rPr>
          <w:rFonts w:ascii="Georgia" w:hAnsi="Georgia"/>
          <w:b/>
          <w:bCs/>
          <w:sz w:val="28"/>
          <w:szCs w:val="28"/>
          <w:lang w:bidi="ar-KW"/>
        </w:rPr>
        <w:t>Lutfi</w:t>
      </w:r>
      <w:proofErr w:type="spellEnd"/>
      <w:r w:rsidR="00F25BC3" w:rsidRPr="00FA49F7">
        <w:rPr>
          <w:rFonts w:ascii="Georgia" w:hAnsi="Georgia"/>
          <w:b/>
          <w:bCs/>
          <w:sz w:val="28"/>
          <w:szCs w:val="28"/>
          <w:lang w:bidi="ar-KW"/>
        </w:rPr>
        <w:t>, PhD</w:t>
      </w:r>
    </w:p>
    <w:p w:rsidR="007724EB" w:rsidRPr="00FA49F7" w:rsidRDefault="00E24730" w:rsidP="00BF55AC">
      <w:pPr>
        <w:tabs>
          <w:tab w:val="left" w:pos="1200"/>
        </w:tabs>
        <w:spacing w:line="360" w:lineRule="auto"/>
        <w:jc w:val="both"/>
        <w:rPr>
          <w:rFonts w:ascii="Georgia" w:hAnsi="Georgia"/>
          <w:b/>
          <w:bCs/>
          <w:sz w:val="28"/>
          <w:szCs w:val="28"/>
          <w:lang w:bidi="ar-KW"/>
        </w:rPr>
      </w:pPr>
      <w:r w:rsidRPr="00FA49F7">
        <w:rPr>
          <w:rFonts w:ascii="Georgia" w:hAnsi="Georgia"/>
          <w:b/>
          <w:bCs/>
          <w:sz w:val="28"/>
          <w:szCs w:val="28"/>
          <w:lang w:bidi="ar-KW"/>
        </w:rPr>
        <w:t xml:space="preserve">Academic Year: </w:t>
      </w:r>
      <w:r w:rsidR="00E87738">
        <w:rPr>
          <w:rFonts w:ascii="Georgia" w:hAnsi="Georgia"/>
          <w:b/>
          <w:bCs/>
          <w:sz w:val="28"/>
          <w:szCs w:val="28"/>
          <w:lang w:bidi="ar-KW"/>
        </w:rPr>
        <w:t>2023/2024</w:t>
      </w:r>
    </w:p>
    <w:p w:rsidR="00BF55AC" w:rsidRPr="00FA49F7" w:rsidRDefault="00BF55AC" w:rsidP="00BF55AC">
      <w:pPr>
        <w:tabs>
          <w:tab w:val="left" w:pos="1200"/>
        </w:tabs>
        <w:spacing w:line="360" w:lineRule="auto"/>
        <w:rPr>
          <w:rFonts w:ascii="Georgia" w:hAnsi="Georgia"/>
          <w:b/>
          <w:bCs/>
          <w:sz w:val="28"/>
          <w:szCs w:val="28"/>
          <w:lang w:bidi="ar-KW"/>
        </w:rPr>
      </w:pPr>
    </w:p>
    <w:p w:rsidR="008D46A4" w:rsidRPr="00FA49F7" w:rsidRDefault="00F25BC3" w:rsidP="00BF55AC">
      <w:pPr>
        <w:tabs>
          <w:tab w:val="left" w:pos="1200"/>
        </w:tabs>
        <w:spacing w:line="360" w:lineRule="auto"/>
        <w:jc w:val="center"/>
        <w:rPr>
          <w:rFonts w:ascii="Georgia" w:hAnsi="Georgia"/>
          <w:sz w:val="28"/>
          <w:szCs w:val="28"/>
          <w:lang w:bidi="ar-KW"/>
        </w:rPr>
      </w:pPr>
      <w:proofErr w:type="spellStart"/>
      <w:r w:rsidRPr="00FA49F7">
        <w:rPr>
          <w:rFonts w:ascii="Georgia" w:hAnsi="Georgia"/>
          <w:b/>
          <w:bCs/>
          <w:sz w:val="28"/>
          <w:szCs w:val="28"/>
          <w:lang w:bidi="ar-KW"/>
        </w:rPr>
        <w:lastRenderedPageBreak/>
        <w:t>Courseb</w:t>
      </w:r>
      <w:r w:rsidR="008D46A4" w:rsidRPr="00FA49F7">
        <w:rPr>
          <w:rFonts w:ascii="Georgia" w:hAnsi="Georgia"/>
          <w:b/>
          <w:bCs/>
          <w:sz w:val="28"/>
          <w:szCs w:val="28"/>
          <w:lang w:bidi="ar-KW"/>
        </w:rPr>
        <w:t>ook</w:t>
      </w:r>
      <w:proofErr w:type="spellEnd"/>
    </w:p>
    <w:tbl>
      <w:tblPr>
        <w:tblW w:w="9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8"/>
        <w:gridCol w:w="2741"/>
        <w:gridCol w:w="2464"/>
      </w:tblGrid>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rtl/>
                <w:lang w:bidi="ar-KW"/>
              </w:rPr>
            </w:pPr>
            <w:r w:rsidRPr="00FA49F7">
              <w:rPr>
                <w:rFonts w:ascii="Georgia" w:hAnsi="Georgia"/>
                <w:b/>
                <w:bCs/>
                <w:sz w:val="28"/>
                <w:szCs w:val="28"/>
                <w:lang w:val="en-US" w:bidi="ar-KW"/>
              </w:rPr>
              <w:t xml:space="preserve">1. </w:t>
            </w:r>
            <w:r w:rsidR="008D46A4" w:rsidRPr="00FA49F7">
              <w:rPr>
                <w:rFonts w:ascii="Georgia" w:hAnsi="Georgia"/>
                <w:b/>
                <w:bCs/>
                <w:sz w:val="28"/>
                <w:szCs w:val="28"/>
                <w:lang w:bidi="ar-KW"/>
              </w:rPr>
              <w:t xml:space="preserve">Course </w:t>
            </w:r>
            <w:r w:rsidR="008B790A" w:rsidRPr="00FA49F7">
              <w:rPr>
                <w:rFonts w:ascii="Georgia" w:hAnsi="Georgia"/>
                <w:b/>
                <w:bCs/>
                <w:sz w:val="28"/>
                <w:szCs w:val="28"/>
                <w:lang w:bidi="ar-KW"/>
              </w:rPr>
              <w:t>N</w:t>
            </w:r>
            <w:r w:rsidR="008D46A4" w:rsidRPr="00FA49F7">
              <w:rPr>
                <w:rFonts w:ascii="Georgia" w:hAnsi="Georgia"/>
                <w:b/>
                <w:bCs/>
                <w:sz w:val="28"/>
                <w:szCs w:val="28"/>
                <w:lang w:bidi="ar-KW"/>
              </w:rPr>
              <w:t>ame</w:t>
            </w:r>
          </w:p>
        </w:tc>
        <w:tc>
          <w:tcPr>
            <w:tcW w:w="5205" w:type="dxa"/>
            <w:gridSpan w:val="2"/>
          </w:tcPr>
          <w:p w:rsidR="008D46A4" w:rsidRPr="00FA49F7" w:rsidRDefault="002309EF" w:rsidP="00BF55AC">
            <w:pPr>
              <w:spacing w:after="0" w:line="360" w:lineRule="auto"/>
              <w:rPr>
                <w:rFonts w:ascii="Georgia" w:hAnsi="Georgia"/>
                <w:sz w:val="28"/>
                <w:szCs w:val="28"/>
                <w:lang w:bidi="ar-KW"/>
              </w:rPr>
            </w:pPr>
            <w:r w:rsidRPr="00FA49F7">
              <w:rPr>
                <w:rFonts w:ascii="Georgia" w:hAnsi="Georgia"/>
                <w:sz w:val="28"/>
                <w:szCs w:val="28"/>
                <w:lang w:bidi="ar-KW"/>
              </w:rPr>
              <w:t>Semantics</w:t>
            </w:r>
            <w:r w:rsidR="00E16559" w:rsidRPr="00FA49F7">
              <w:rPr>
                <w:rFonts w:ascii="Georgia" w:hAnsi="Georgia"/>
                <w:sz w:val="28"/>
                <w:szCs w:val="28"/>
                <w:lang w:bidi="ar-KW"/>
              </w:rPr>
              <w:t xml:space="preserve"> and Pragmatics</w:t>
            </w: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rtl/>
                <w:lang w:val="en-US" w:bidi="ar-KW"/>
              </w:rPr>
            </w:pPr>
            <w:r w:rsidRPr="00FA49F7">
              <w:rPr>
                <w:rFonts w:ascii="Georgia" w:hAnsi="Georgia"/>
                <w:b/>
                <w:bCs/>
                <w:sz w:val="28"/>
                <w:szCs w:val="28"/>
                <w:lang w:bidi="ar-KW"/>
              </w:rPr>
              <w:t xml:space="preserve">2. </w:t>
            </w:r>
            <w:r w:rsidR="008B790A" w:rsidRPr="00FA49F7">
              <w:rPr>
                <w:rFonts w:ascii="Georgia" w:hAnsi="Georgia"/>
                <w:b/>
                <w:bCs/>
                <w:sz w:val="28"/>
                <w:szCs w:val="28"/>
                <w:lang w:bidi="ar-KW"/>
              </w:rPr>
              <w:t>Lecturer in C</w:t>
            </w:r>
            <w:r w:rsidR="008D46A4" w:rsidRPr="00FA49F7">
              <w:rPr>
                <w:rFonts w:ascii="Georgia" w:hAnsi="Georgia"/>
                <w:b/>
                <w:bCs/>
                <w:sz w:val="28"/>
                <w:szCs w:val="28"/>
                <w:lang w:bidi="ar-KW"/>
              </w:rPr>
              <w:t>harge</w:t>
            </w:r>
          </w:p>
        </w:tc>
        <w:tc>
          <w:tcPr>
            <w:tcW w:w="5205" w:type="dxa"/>
            <w:gridSpan w:val="2"/>
          </w:tcPr>
          <w:p w:rsidR="008D46A4" w:rsidRPr="00FA49F7" w:rsidRDefault="00F25BC3" w:rsidP="00BF55AC">
            <w:pPr>
              <w:spacing w:after="0" w:line="360" w:lineRule="auto"/>
              <w:rPr>
                <w:rFonts w:ascii="Georgia" w:hAnsi="Georgia"/>
                <w:sz w:val="28"/>
                <w:szCs w:val="28"/>
                <w:lang w:bidi="ar-KW"/>
              </w:rPr>
            </w:pPr>
            <w:r w:rsidRPr="00FA49F7">
              <w:rPr>
                <w:rFonts w:ascii="Georgia" w:hAnsi="Georgia"/>
                <w:sz w:val="28"/>
                <w:szCs w:val="28"/>
                <w:lang w:bidi="ar-KW"/>
              </w:rPr>
              <w:t xml:space="preserve">Prof. Abbas </w:t>
            </w:r>
            <w:proofErr w:type="spellStart"/>
            <w:r w:rsidRPr="00FA49F7">
              <w:rPr>
                <w:rFonts w:ascii="Georgia" w:hAnsi="Georgia"/>
                <w:sz w:val="28"/>
                <w:szCs w:val="28"/>
                <w:lang w:bidi="ar-KW"/>
              </w:rPr>
              <w:t>Fadhil</w:t>
            </w:r>
            <w:proofErr w:type="spellEnd"/>
            <w:r w:rsidRPr="00FA49F7">
              <w:rPr>
                <w:rFonts w:ascii="Georgia" w:hAnsi="Georgia"/>
                <w:sz w:val="28"/>
                <w:szCs w:val="28"/>
                <w:lang w:bidi="ar-KW"/>
              </w:rPr>
              <w:t xml:space="preserve"> </w:t>
            </w:r>
            <w:proofErr w:type="spellStart"/>
            <w:r w:rsidRPr="00FA49F7">
              <w:rPr>
                <w:rFonts w:ascii="Georgia" w:hAnsi="Georgia"/>
                <w:sz w:val="28"/>
                <w:szCs w:val="28"/>
                <w:lang w:bidi="ar-KW"/>
              </w:rPr>
              <w:t>Lutfi</w:t>
            </w:r>
            <w:proofErr w:type="spellEnd"/>
            <w:r w:rsidRPr="00FA49F7">
              <w:rPr>
                <w:rFonts w:ascii="Georgia" w:hAnsi="Georgia"/>
                <w:sz w:val="28"/>
                <w:szCs w:val="28"/>
                <w:lang w:bidi="ar-KW"/>
              </w:rPr>
              <w:t>, PhD</w:t>
            </w: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lang w:bidi="ar-KW"/>
              </w:rPr>
            </w:pPr>
            <w:r w:rsidRPr="00FA49F7">
              <w:rPr>
                <w:rFonts w:ascii="Georgia" w:hAnsi="Georgia"/>
                <w:b/>
                <w:bCs/>
                <w:sz w:val="28"/>
                <w:szCs w:val="28"/>
                <w:lang w:bidi="ar-KW"/>
              </w:rPr>
              <w:t xml:space="preserve">3. </w:t>
            </w:r>
            <w:r w:rsidR="008D46A4" w:rsidRPr="00FA49F7">
              <w:rPr>
                <w:rFonts w:ascii="Georgia" w:hAnsi="Georgia"/>
                <w:b/>
                <w:bCs/>
                <w:sz w:val="28"/>
                <w:szCs w:val="28"/>
                <w:lang w:bidi="ar-KW"/>
              </w:rPr>
              <w:t xml:space="preserve">Department/ </w:t>
            </w:r>
            <w:r w:rsidRPr="00FA49F7">
              <w:rPr>
                <w:rFonts w:ascii="Georgia" w:hAnsi="Georgia"/>
                <w:b/>
                <w:bCs/>
                <w:sz w:val="28"/>
                <w:szCs w:val="28"/>
                <w:lang w:bidi="ar-KW"/>
              </w:rPr>
              <w:t>C</w:t>
            </w:r>
            <w:r w:rsidR="008D46A4" w:rsidRPr="00FA49F7">
              <w:rPr>
                <w:rFonts w:ascii="Georgia" w:hAnsi="Georgia"/>
                <w:b/>
                <w:bCs/>
                <w:sz w:val="28"/>
                <w:szCs w:val="28"/>
                <w:lang w:bidi="ar-KW"/>
              </w:rPr>
              <w:t>ollege</w:t>
            </w:r>
          </w:p>
        </w:tc>
        <w:tc>
          <w:tcPr>
            <w:tcW w:w="5205" w:type="dxa"/>
            <w:gridSpan w:val="2"/>
          </w:tcPr>
          <w:p w:rsidR="008D46A4" w:rsidRPr="00FA49F7" w:rsidRDefault="00425147" w:rsidP="00BF55AC">
            <w:pPr>
              <w:spacing w:after="0" w:line="360" w:lineRule="auto"/>
              <w:rPr>
                <w:rFonts w:ascii="Georgia" w:hAnsi="Georgia"/>
                <w:sz w:val="28"/>
                <w:szCs w:val="28"/>
                <w:lang w:bidi="ar-KW"/>
              </w:rPr>
            </w:pPr>
            <w:r w:rsidRPr="00FA49F7">
              <w:rPr>
                <w:rFonts w:ascii="Georgia" w:hAnsi="Georgia"/>
                <w:sz w:val="28"/>
                <w:szCs w:val="28"/>
                <w:lang w:bidi="ar-KW"/>
              </w:rPr>
              <w:t>Englis</w:t>
            </w:r>
            <w:r w:rsidR="00E16559" w:rsidRPr="00FA49F7">
              <w:rPr>
                <w:rFonts w:ascii="Georgia" w:hAnsi="Georgia"/>
                <w:sz w:val="28"/>
                <w:szCs w:val="28"/>
                <w:lang w:bidi="ar-KW"/>
              </w:rPr>
              <w:t>h/Arts</w:t>
            </w:r>
          </w:p>
        </w:tc>
      </w:tr>
      <w:tr w:rsidR="008D46A4" w:rsidRPr="00FA49F7" w:rsidTr="00206278">
        <w:trPr>
          <w:trHeight w:val="352"/>
        </w:trPr>
        <w:tc>
          <w:tcPr>
            <w:tcW w:w="3888" w:type="dxa"/>
          </w:tcPr>
          <w:p w:rsidR="008D46A4" w:rsidRPr="00FA49F7" w:rsidRDefault="00CF5475" w:rsidP="00BF55AC">
            <w:pPr>
              <w:spacing w:after="0" w:line="360" w:lineRule="auto"/>
              <w:rPr>
                <w:rFonts w:ascii="Georgia" w:hAnsi="Georgia"/>
                <w:b/>
                <w:bCs/>
                <w:sz w:val="28"/>
                <w:szCs w:val="28"/>
                <w:lang w:bidi="ar-KW"/>
              </w:rPr>
            </w:pPr>
            <w:r w:rsidRPr="00FA49F7">
              <w:rPr>
                <w:rFonts w:ascii="Georgia" w:hAnsi="Georgia"/>
                <w:b/>
                <w:bCs/>
                <w:sz w:val="28"/>
                <w:szCs w:val="28"/>
                <w:lang w:bidi="ar-KW"/>
              </w:rPr>
              <w:t xml:space="preserve">4. </w:t>
            </w:r>
            <w:r w:rsidR="008D46A4" w:rsidRPr="00FA49F7">
              <w:rPr>
                <w:rFonts w:ascii="Georgia" w:hAnsi="Georgia"/>
                <w:b/>
                <w:bCs/>
                <w:sz w:val="28"/>
                <w:szCs w:val="28"/>
                <w:lang w:bidi="ar-KW"/>
              </w:rPr>
              <w:t>Contact</w:t>
            </w:r>
          </w:p>
        </w:tc>
        <w:tc>
          <w:tcPr>
            <w:tcW w:w="5205" w:type="dxa"/>
            <w:gridSpan w:val="2"/>
          </w:tcPr>
          <w:p w:rsidR="007724EB" w:rsidRPr="00FA49F7" w:rsidRDefault="00361790" w:rsidP="00BF55AC">
            <w:pPr>
              <w:spacing w:after="0" w:line="360" w:lineRule="auto"/>
              <w:rPr>
                <w:rFonts w:ascii="Georgia" w:hAnsi="Georgia"/>
                <w:sz w:val="28"/>
                <w:szCs w:val="28"/>
                <w:lang w:bidi="ar-KW"/>
              </w:rPr>
            </w:pPr>
            <w:r w:rsidRPr="00FA49F7">
              <w:rPr>
                <w:rFonts w:ascii="Georgia" w:hAnsi="Georgia"/>
                <w:sz w:val="28"/>
                <w:szCs w:val="28"/>
                <w:lang w:bidi="ar-KW"/>
              </w:rPr>
              <w:t>E</w:t>
            </w:r>
            <w:r w:rsidR="008D46A4" w:rsidRPr="00FA49F7">
              <w:rPr>
                <w:rFonts w:ascii="Georgia" w:hAnsi="Georgia"/>
                <w:sz w:val="28"/>
                <w:szCs w:val="28"/>
                <w:lang w:bidi="ar-KW"/>
              </w:rPr>
              <w:t>-mail</w:t>
            </w:r>
            <w:r w:rsidR="008D46A4" w:rsidRPr="00FA49F7">
              <w:rPr>
                <w:rFonts w:ascii="Georgia" w:hAnsi="Georgia"/>
                <w:sz w:val="28"/>
                <w:szCs w:val="28"/>
                <w:rtl/>
                <w:lang w:bidi="ar-KW"/>
              </w:rPr>
              <w:t>:</w:t>
            </w:r>
            <w:r w:rsidR="008D46A4" w:rsidRPr="00FA49F7">
              <w:rPr>
                <w:rFonts w:ascii="Georgia" w:hAnsi="Georgia"/>
                <w:sz w:val="28"/>
                <w:szCs w:val="28"/>
                <w:lang w:bidi="ar-KW"/>
              </w:rPr>
              <w:t xml:space="preserve"> </w:t>
            </w:r>
            <w:hyperlink r:id="rId9" w:history="1">
              <w:r w:rsidR="009D2EC5" w:rsidRPr="00FA49F7">
                <w:rPr>
                  <w:rStyle w:val="Hyperlink"/>
                  <w:rFonts w:ascii="Georgia" w:hAnsi="Georgia"/>
                  <w:sz w:val="28"/>
                  <w:szCs w:val="28"/>
                  <w:lang w:bidi="ar-KW"/>
                </w:rPr>
                <w:t>abbas.lutfi@su.edu.krd</w:t>
              </w:r>
            </w:hyperlink>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lang w:bidi="ar-KW"/>
              </w:rPr>
            </w:pPr>
            <w:r w:rsidRPr="00FA49F7">
              <w:rPr>
                <w:rFonts w:ascii="Georgia" w:hAnsi="Georgia"/>
                <w:b/>
                <w:bCs/>
                <w:sz w:val="28"/>
                <w:szCs w:val="28"/>
                <w:lang w:bidi="ar-KW"/>
              </w:rPr>
              <w:t xml:space="preserve">5. </w:t>
            </w:r>
            <w:r w:rsidR="00361790" w:rsidRPr="00FA49F7">
              <w:rPr>
                <w:rFonts w:ascii="Georgia" w:hAnsi="Georgia"/>
                <w:b/>
                <w:bCs/>
                <w:sz w:val="28"/>
                <w:szCs w:val="28"/>
                <w:lang w:bidi="ar-KW"/>
              </w:rPr>
              <w:t>Hours</w:t>
            </w:r>
            <w:r w:rsidR="00BF55AC" w:rsidRPr="00FA49F7">
              <w:rPr>
                <w:rFonts w:ascii="Georgia" w:hAnsi="Georgia"/>
                <w:b/>
                <w:bCs/>
                <w:sz w:val="28"/>
                <w:szCs w:val="28"/>
                <w:lang w:bidi="ar-KW"/>
              </w:rPr>
              <w:t xml:space="preserve"> Per W</w:t>
            </w:r>
            <w:r w:rsidR="008D46A4" w:rsidRPr="00FA49F7">
              <w:rPr>
                <w:rFonts w:ascii="Georgia" w:hAnsi="Georgia"/>
                <w:b/>
                <w:bCs/>
                <w:sz w:val="28"/>
                <w:szCs w:val="28"/>
                <w:lang w:bidi="ar-KW"/>
              </w:rPr>
              <w:t xml:space="preserve">eek </w:t>
            </w:r>
          </w:p>
        </w:tc>
        <w:tc>
          <w:tcPr>
            <w:tcW w:w="5205" w:type="dxa"/>
            <w:gridSpan w:val="2"/>
          </w:tcPr>
          <w:p w:rsidR="008D46A4" w:rsidRPr="00FA49F7" w:rsidRDefault="005B047C" w:rsidP="00BF55AC">
            <w:pPr>
              <w:spacing w:after="0" w:line="360" w:lineRule="auto"/>
              <w:rPr>
                <w:rFonts w:ascii="Georgia" w:hAnsi="Georgia"/>
                <w:sz w:val="28"/>
                <w:szCs w:val="28"/>
                <w:lang w:bidi="ar-KW"/>
              </w:rPr>
            </w:pPr>
            <w:r w:rsidRPr="00FA49F7">
              <w:rPr>
                <w:rFonts w:ascii="Georgia" w:hAnsi="Georgia"/>
                <w:sz w:val="28"/>
                <w:szCs w:val="28"/>
                <w:lang w:bidi="ar-KW"/>
              </w:rPr>
              <w:t>3</w:t>
            </w: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lang w:val="en-US" w:bidi="ar-KW"/>
              </w:rPr>
            </w:pPr>
            <w:r w:rsidRPr="00FA49F7">
              <w:rPr>
                <w:rFonts w:ascii="Georgia" w:hAnsi="Georgia"/>
                <w:b/>
                <w:bCs/>
                <w:sz w:val="28"/>
                <w:szCs w:val="28"/>
                <w:lang w:val="en-US" w:bidi="ar-KW"/>
              </w:rPr>
              <w:t xml:space="preserve">6. </w:t>
            </w:r>
            <w:r w:rsidR="008B790A" w:rsidRPr="00FA49F7">
              <w:rPr>
                <w:rFonts w:ascii="Georgia" w:hAnsi="Georgia"/>
                <w:b/>
                <w:bCs/>
                <w:sz w:val="28"/>
                <w:szCs w:val="28"/>
                <w:lang w:val="en-US" w:bidi="ar-KW"/>
              </w:rPr>
              <w:t>Office H</w:t>
            </w:r>
            <w:r w:rsidR="008D46A4" w:rsidRPr="00FA49F7">
              <w:rPr>
                <w:rFonts w:ascii="Georgia" w:hAnsi="Georgia"/>
                <w:b/>
                <w:bCs/>
                <w:sz w:val="28"/>
                <w:szCs w:val="28"/>
                <w:lang w:val="en-US" w:bidi="ar-KW"/>
              </w:rPr>
              <w:t>ours</w:t>
            </w:r>
          </w:p>
        </w:tc>
        <w:tc>
          <w:tcPr>
            <w:tcW w:w="5205" w:type="dxa"/>
            <w:gridSpan w:val="2"/>
          </w:tcPr>
          <w:p w:rsidR="008D46A4" w:rsidRPr="00FA49F7" w:rsidRDefault="00E16559" w:rsidP="00BE08AF">
            <w:pPr>
              <w:spacing w:after="0" w:line="360" w:lineRule="auto"/>
              <w:jc w:val="both"/>
              <w:rPr>
                <w:rFonts w:ascii="Georgia" w:hAnsi="Georgia"/>
                <w:sz w:val="28"/>
                <w:szCs w:val="28"/>
                <w:lang w:bidi="ar-KW"/>
              </w:rPr>
            </w:pPr>
            <w:r w:rsidRPr="00FA49F7">
              <w:rPr>
                <w:rFonts w:ascii="Georgia" w:hAnsi="Georgia" w:cs="Courier New"/>
                <w:sz w:val="28"/>
                <w:szCs w:val="28"/>
              </w:rPr>
              <w:t>Thursdays from 11:00 a.m. to 1</w:t>
            </w:r>
            <w:r w:rsidR="006B50E0" w:rsidRPr="00FA49F7">
              <w:rPr>
                <w:rFonts w:ascii="Georgia" w:hAnsi="Georgia" w:cs="Courier New"/>
                <w:sz w:val="28"/>
                <w:szCs w:val="28"/>
              </w:rPr>
              <w:t xml:space="preserve">:00 p.m. and by appointment. Students should feel free to discuss problems and/or progress with their </w:t>
            </w:r>
            <w:r w:rsidR="00BE08AF" w:rsidRPr="00FA49F7">
              <w:rPr>
                <w:rFonts w:ascii="Georgia" w:hAnsi="Georgia" w:cs="Courier New"/>
                <w:sz w:val="28"/>
                <w:szCs w:val="28"/>
              </w:rPr>
              <w:t>instructor</w:t>
            </w:r>
            <w:r w:rsidR="005D7082" w:rsidRPr="00FA49F7">
              <w:rPr>
                <w:rFonts w:ascii="Georgia" w:hAnsi="Georgia" w:cs="Courier New"/>
                <w:sz w:val="28"/>
                <w:szCs w:val="28"/>
              </w:rPr>
              <w:t xml:space="preserve">. </w:t>
            </w:r>
            <w:r w:rsidR="006B50E0" w:rsidRPr="00FA49F7">
              <w:rPr>
                <w:rFonts w:ascii="Georgia" w:hAnsi="Georgia" w:cs="Courier New"/>
                <w:sz w:val="28"/>
                <w:szCs w:val="28"/>
              </w:rPr>
              <w:t xml:space="preserve">If the above office hours are not convenient, then make an appointment to meet with the </w:t>
            </w:r>
            <w:r w:rsidR="00BE08AF" w:rsidRPr="00FA49F7">
              <w:rPr>
                <w:rFonts w:ascii="Georgia" w:hAnsi="Georgia" w:cs="Courier New"/>
                <w:sz w:val="28"/>
                <w:szCs w:val="28"/>
              </w:rPr>
              <w:t>instructor</w:t>
            </w:r>
            <w:r w:rsidR="006B50E0" w:rsidRPr="00FA49F7">
              <w:rPr>
                <w:rFonts w:ascii="Georgia" w:hAnsi="Georgia" w:cs="Courier New"/>
                <w:sz w:val="28"/>
                <w:szCs w:val="28"/>
              </w:rPr>
              <w:t xml:space="preserve">. The </w:t>
            </w:r>
            <w:r w:rsidR="00C44DD9" w:rsidRPr="00FA49F7">
              <w:rPr>
                <w:rFonts w:ascii="Georgia" w:hAnsi="Georgia" w:cs="Courier New"/>
                <w:sz w:val="28"/>
                <w:szCs w:val="28"/>
              </w:rPr>
              <w:t xml:space="preserve">instructor </w:t>
            </w:r>
            <w:r w:rsidR="006B50E0" w:rsidRPr="00FA49F7">
              <w:rPr>
                <w:rFonts w:ascii="Georgia" w:hAnsi="Georgia" w:cs="Courier New"/>
                <w:sz w:val="28"/>
                <w:szCs w:val="28"/>
              </w:rPr>
              <w:t>will inform students in advance of times when he will not be in and will make every reasonable effort to accommodate students' needs.</w:t>
            </w: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lang w:val="en-US" w:bidi="ar-KW"/>
              </w:rPr>
            </w:pPr>
            <w:r w:rsidRPr="00FA49F7">
              <w:rPr>
                <w:rFonts w:ascii="Georgia" w:hAnsi="Georgia"/>
                <w:b/>
                <w:bCs/>
                <w:sz w:val="28"/>
                <w:szCs w:val="28"/>
                <w:lang w:val="en-US" w:bidi="ar-KW"/>
              </w:rPr>
              <w:t xml:space="preserve">7. </w:t>
            </w:r>
            <w:r w:rsidR="008B790A" w:rsidRPr="00FA49F7">
              <w:rPr>
                <w:rFonts w:ascii="Georgia" w:hAnsi="Georgia"/>
                <w:b/>
                <w:bCs/>
                <w:sz w:val="28"/>
                <w:szCs w:val="28"/>
                <w:lang w:val="en-US" w:bidi="ar-KW"/>
              </w:rPr>
              <w:t>Course C</w:t>
            </w:r>
            <w:r w:rsidR="008D46A4" w:rsidRPr="00FA49F7">
              <w:rPr>
                <w:rFonts w:ascii="Georgia" w:hAnsi="Georgia"/>
                <w:b/>
                <w:bCs/>
                <w:sz w:val="28"/>
                <w:szCs w:val="28"/>
                <w:lang w:val="en-US" w:bidi="ar-KW"/>
              </w:rPr>
              <w:t>ode</w:t>
            </w:r>
          </w:p>
        </w:tc>
        <w:tc>
          <w:tcPr>
            <w:tcW w:w="5205" w:type="dxa"/>
            <w:gridSpan w:val="2"/>
          </w:tcPr>
          <w:p w:rsidR="008D46A4" w:rsidRPr="00FA49F7" w:rsidRDefault="008D46A4" w:rsidP="00BF55AC">
            <w:pPr>
              <w:spacing w:after="0" w:line="360" w:lineRule="auto"/>
              <w:rPr>
                <w:rFonts w:ascii="Georgia" w:hAnsi="Georgia"/>
                <w:sz w:val="28"/>
                <w:szCs w:val="28"/>
                <w:lang w:bidi="ar-KW"/>
              </w:rPr>
            </w:pP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rtl/>
                <w:lang w:val="en-US" w:bidi="ar-KW"/>
              </w:rPr>
            </w:pPr>
            <w:r w:rsidRPr="00FA49F7">
              <w:rPr>
                <w:rFonts w:ascii="Georgia" w:hAnsi="Georgia"/>
                <w:b/>
                <w:bCs/>
                <w:sz w:val="28"/>
                <w:szCs w:val="28"/>
                <w:lang w:val="en-US" w:bidi="ar-KW"/>
              </w:rPr>
              <w:t xml:space="preserve">8. </w:t>
            </w:r>
            <w:r w:rsidR="008B790A" w:rsidRPr="00FA49F7">
              <w:rPr>
                <w:rFonts w:ascii="Georgia" w:hAnsi="Georgia"/>
                <w:b/>
                <w:bCs/>
                <w:sz w:val="28"/>
                <w:szCs w:val="28"/>
                <w:lang w:val="en-US" w:bidi="ar-KW"/>
              </w:rPr>
              <w:t>Teacher's Academic P</w:t>
            </w:r>
            <w:r w:rsidR="008D46A4" w:rsidRPr="00FA49F7">
              <w:rPr>
                <w:rFonts w:ascii="Georgia" w:hAnsi="Georgia"/>
                <w:b/>
                <w:bCs/>
                <w:sz w:val="28"/>
                <w:szCs w:val="28"/>
                <w:lang w:val="en-US" w:bidi="ar-KW"/>
              </w:rPr>
              <w:t xml:space="preserve">rofile </w:t>
            </w:r>
          </w:p>
        </w:tc>
        <w:tc>
          <w:tcPr>
            <w:tcW w:w="5205" w:type="dxa"/>
            <w:gridSpan w:val="2"/>
          </w:tcPr>
          <w:p w:rsidR="006766CD" w:rsidRPr="00FA49F7" w:rsidRDefault="008B790A" w:rsidP="005D7082">
            <w:pPr>
              <w:spacing w:after="0" w:line="360" w:lineRule="auto"/>
              <w:jc w:val="both"/>
              <w:rPr>
                <w:rFonts w:ascii="Georgia" w:hAnsi="Georgia"/>
                <w:sz w:val="28"/>
                <w:szCs w:val="28"/>
                <w:rtl/>
                <w:lang w:val="en-US" w:bidi="ar-KW"/>
              </w:rPr>
            </w:pPr>
            <w:r w:rsidRPr="00FA49F7">
              <w:rPr>
                <w:rFonts w:ascii="Georgia" w:hAnsi="Georgia" w:cstheme="majorBidi"/>
                <w:sz w:val="28"/>
                <w:szCs w:val="28"/>
              </w:rPr>
              <w:t>Dr Abb</w:t>
            </w:r>
            <w:r w:rsidR="0065741A" w:rsidRPr="00FA49F7">
              <w:rPr>
                <w:rFonts w:ascii="Georgia" w:hAnsi="Georgia" w:cstheme="majorBidi"/>
                <w:sz w:val="28"/>
                <w:szCs w:val="28"/>
              </w:rPr>
              <w:t xml:space="preserve">as </w:t>
            </w:r>
            <w:proofErr w:type="spellStart"/>
            <w:r w:rsidR="0065741A" w:rsidRPr="00FA49F7">
              <w:rPr>
                <w:rFonts w:ascii="Georgia" w:hAnsi="Georgia" w:cstheme="majorBidi"/>
                <w:sz w:val="28"/>
                <w:szCs w:val="28"/>
              </w:rPr>
              <w:t>Fadhil</w:t>
            </w:r>
            <w:proofErr w:type="spellEnd"/>
            <w:r w:rsidR="0065741A" w:rsidRPr="00FA49F7">
              <w:rPr>
                <w:rFonts w:ascii="Georgia" w:hAnsi="Georgia" w:cstheme="majorBidi"/>
                <w:sz w:val="28"/>
                <w:szCs w:val="28"/>
              </w:rPr>
              <w:t xml:space="preserve"> </w:t>
            </w:r>
            <w:proofErr w:type="spellStart"/>
            <w:r w:rsidR="0065741A" w:rsidRPr="00FA49F7">
              <w:rPr>
                <w:rFonts w:ascii="Georgia" w:hAnsi="Georgia" w:cstheme="majorBidi"/>
                <w:sz w:val="28"/>
                <w:szCs w:val="28"/>
              </w:rPr>
              <w:t>Lutfi</w:t>
            </w:r>
            <w:proofErr w:type="spellEnd"/>
            <w:r w:rsidR="0065741A" w:rsidRPr="00FA49F7">
              <w:rPr>
                <w:rFonts w:ascii="Georgia" w:hAnsi="Georgia" w:cstheme="majorBidi"/>
                <w:sz w:val="28"/>
                <w:szCs w:val="28"/>
              </w:rPr>
              <w:t xml:space="preserve"> is a </w:t>
            </w:r>
            <w:r w:rsidRPr="00FA49F7">
              <w:rPr>
                <w:rFonts w:ascii="Georgia" w:hAnsi="Georgia" w:cstheme="majorBidi"/>
                <w:sz w:val="28"/>
                <w:szCs w:val="28"/>
              </w:rPr>
              <w:t xml:space="preserve">professor of Linguistics-Cognitive Semantics at </w:t>
            </w:r>
            <w:proofErr w:type="spellStart"/>
            <w:r w:rsidRPr="00FA49F7">
              <w:rPr>
                <w:rFonts w:ascii="Georgia" w:hAnsi="Georgia" w:cstheme="majorBidi"/>
                <w:sz w:val="28"/>
                <w:szCs w:val="28"/>
              </w:rPr>
              <w:t>Salahaddin</w:t>
            </w:r>
            <w:proofErr w:type="spellEnd"/>
            <w:r w:rsidRPr="00FA49F7">
              <w:rPr>
                <w:rFonts w:ascii="Georgia" w:hAnsi="Georgia" w:cstheme="majorBidi"/>
                <w:sz w:val="28"/>
                <w:szCs w:val="28"/>
              </w:rPr>
              <w:t xml:space="preserve"> University in Erbil-Kurdistan Region-Iraq. He has been teaching undergraduate and postgraduate courses in phonetics, phonology, syntax, semantics, etc. since 2001. He has supervised a number of </w:t>
            </w:r>
            <w:r w:rsidRPr="00FA49F7">
              <w:rPr>
                <w:rFonts w:ascii="Georgia" w:hAnsi="Georgia" w:cstheme="majorBidi"/>
                <w:sz w:val="28"/>
                <w:szCs w:val="28"/>
              </w:rPr>
              <w:lastRenderedPageBreak/>
              <w:t>MA theses and PhD dissertations in the fields of cognitive semantics and pragmatics.</w:t>
            </w:r>
          </w:p>
        </w:tc>
      </w:tr>
      <w:tr w:rsidR="008D46A4" w:rsidRPr="00FA49F7" w:rsidTr="00206278">
        <w:tc>
          <w:tcPr>
            <w:tcW w:w="3888" w:type="dxa"/>
          </w:tcPr>
          <w:p w:rsidR="008D46A4" w:rsidRPr="00FA49F7" w:rsidRDefault="00CF5475" w:rsidP="00BF55AC">
            <w:pPr>
              <w:spacing w:after="0" w:line="360" w:lineRule="auto"/>
              <w:rPr>
                <w:rFonts w:ascii="Georgia" w:hAnsi="Georgia"/>
                <w:b/>
                <w:bCs/>
                <w:sz w:val="28"/>
                <w:szCs w:val="28"/>
                <w:lang w:val="en-US" w:bidi="ar-KW"/>
              </w:rPr>
            </w:pPr>
            <w:r w:rsidRPr="00FA49F7">
              <w:rPr>
                <w:rFonts w:ascii="Georgia" w:hAnsi="Georgia"/>
                <w:b/>
                <w:bCs/>
                <w:sz w:val="28"/>
                <w:szCs w:val="28"/>
                <w:lang w:val="en-US" w:bidi="ar-KW"/>
              </w:rPr>
              <w:lastRenderedPageBreak/>
              <w:t xml:space="preserve">9. </w:t>
            </w:r>
            <w:r w:rsidR="008D46A4" w:rsidRPr="00FA49F7">
              <w:rPr>
                <w:rFonts w:ascii="Georgia" w:hAnsi="Georgia"/>
                <w:b/>
                <w:bCs/>
                <w:sz w:val="28"/>
                <w:szCs w:val="28"/>
                <w:lang w:val="en-US" w:bidi="ar-KW"/>
              </w:rPr>
              <w:t>Keywords</w:t>
            </w:r>
          </w:p>
        </w:tc>
        <w:tc>
          <w:tcPr>
            <w:tcW w:w="5205" w:type="dxa"/>
            <w:gridSpan w:val="2"/>
          </w:tcPr>
          <w:p w:rsidR="008D46A4" w:rsidRPr="00FA49F7" w:rsidRDefault="00E16559" w:rsidP="00BF55AC">
            <w:pPr>
              <w:spacing w:after="0" w:line="360" w:lineRule="auto"/>
              <w:rPr>
                <w:rFonts w:ascii="Georgia" w:hAnsi="Georgia"/>
                <w:sz w:val="28"/>
                <w:szCs w:val="28"/>
                <w:lang w:val="en-US" w:bidi="ar-KW"/>
              </w:rPr>
            </w:pPr>
            <w:r w:rsidRPr="00FA49F7">
              <w:rPr>
                <w:rFonts w:ascii="Georgia" w:hAnsi="Georgia"/>
                <w:sz w:val="28"/>
                <w:szCs w:val="28"/>
                <w:lang w:val="en-US" w:bidi="ar-KW"/>
              </w:rPr>
              <w:t>Lexical Semantics/</w:t>
            </w:r>
            <w:r w:rsidR="005D7082" w:rsidRPr="00FA49F7">
              <w:rPr>
                <w:rFonts w:ascii="Georgia" w:hAnsi="Georgia"/>
                <w:sz w:val="28"/>
                <w:szCs w:val="28"/>
                <w:lang w:val="en-US" w:bidi="ar-KW"/>
              </w:rPr>
              <w:t>Cognitive</w:t>
            </w:r>
            <w:r w:rsidRPr="00FA49F7">
              <w:rPr>
                <w:rFonts w:ascii="Georgia" w:hAnsi="Georgia"/>
                <w:sz w:val="28"/>
                <w:szCs w:val="28"/>
                <w:lang w:val="en-US" w:bidi="ar-KW"/>
              </w:rPr>
              <w:t xml:space="preserve"> Semantics/Pragmatics/Cognitive Pragmatics</w:t>
            </w:r>
          </w:p>
        </w:tc>
      </w:tr>
      <w:tr w:rsidR="008D46A4" w:rsidRPr="00FA49F7" w:rsidTr="00BF55AC">
        <w:trPr>
          <w:trHeight w:val="1125"/>
        </w:trPr>
        <w:tc>
          <w:tcPr>
            <w:tcW w:w="9093" w:type="dxa"/>
            <w:gridSpan w:val="3"/>
          </w:tcPr>
          <w:p w:rsidR="008D46A4" w:rsidRPr="00FA49F7" w:rsidRDefault="008B790A" w:rsidP="005D7082">
            <w:pPr>
              <w:spacing w:after="0" w:line="360" w:lineRule="auto"/>
              <w:jc w:val="both"/>
              <w:rPr>
                <w:rFonts w:ascii="Georgia" w:hAnsi="Georgia"/>
                <w:sz w:val="28"/>
                <w:szCs w:val="28"/>
                <w:rtl/>
                <w:lang w:val="en-US" w:bidi="ar-KW"/>
              </w:rPr>
            </w:pPr>
            <w:r w:rsidRPr="00FA49F7">
              <w:rPr>
                <w:rFonts w:ascii="Georgia" w:hAnsi="Georgia"/>
                <w:b/>
                <w:bCs/>
                <w:sz w:val="28"/>
                <w:szCs w:val="28"/>
                <w:lang w:bidi="ar-KW"/>
              </w:rPr>
              <w:t xml:space="preserve">10. </w:t>
            </w:r>
            <w:r w:rsidR="008D46A4" w:rsidRPr="00FA49F7">
              <w:rPr>
                <w:rFonts w:ascii="Georgia" w:hAnsi="Georgia"/>
                <w:b/>
                <w:bCs/>
                <w:sz w:val="28"/>
                <w:szCs w:val="28"/>
                <w:lang w:bidi="ar-KW"/>
              </w:rPr>
              <w:t xml:space="preserve">Course </w:t>
            </w:r>
            <w:r w:rsidRPr="00FA49F7">
              <w:rPr>
                <w:rFonts w:ascii="Georgia" w:hAnsi="Georgia"/>
                <w:b/>
                <w:bCs/>
                <w:sz w:val="28"/>
                <w:szCs w:val="28"/>
                <w:lang w:bidi="ar-KW"/>
              </w:rPr>
              <w:t xml:space="preserve">Overview: </w:t>
            </w:r>
            <w:r w:rsidR="00E16559" w:rsidRPr="00FA49F7">
              <w:rPr>
                <w:rFonts w:ascii="Georgia" w:hAnsi="Georgia" w:cs="Courier New"/>
                <w:sz w:val="28"/>
                <w:szCs w:val="28"/>
              </w:rPr>
              <w:t xml:space="preserve">This is an advanced course in semantics and pragmatics </w:t>
            </w:r>
            <w:r w:rsidR="007A3F57" w:rsidRPr="00FA49F7">
              <w:rPr>
                <w:rFonts w:ascii="Georgia" w:hAnsi="Georgia" w:cs="Courier New"/>
                <w:sz w:val="28"/>
                <w:szCs w:val="28"/>
              </w:rPr>
              <w:t>that would cover s</w:t>
            </w:r>
            <w:r w:rsidR="00E16559" w:rsidRPr="00FA49F7">
              <w:rPr>
                <w:rFonts w:ascii="Georgia" w:hAnsi="Georgia" w:cs="Courier New"/>
                <w:sz w:val="28"/>
                <w:szCs w:val="28"/>
              </w:rPr>
              <w:t>ome of the important aspects of semantics and pragmatics</w:t>
            </w:r>
            <w:r w:rsidR="007A3F57" w:rsidRPr="00FA49F7">
              <w:rPr>
                <w:rFonts w:ascii="Georgia" w:hAnsi="Georgia" w:cs="Courier New"/>
                <w:sz w:val="28"/>
                <w:szCs w:val="28"/>
              </w:rPr>
              <w:t>, showing their relationships, and providing an understand</w:t>
            </w:r>
            <w:r w:rsidR="00E16559" w:rsidRPr="00FA49F7">
              <w:rPr>
                <w:rFonts w:ascii="Georgia" w:hAnsi="Georgia" w:cs="Courier New"/>
                <w:sz w:val="28"/>
                <w:szCs w:val="28"/>
              </w:rPr>
              <w:t>ing of how the two bring</w:t>
            </w:r>
            <w:r w:rsidR="007A3F57" w:rsidRPr="00FA49F7">
              <w:rPr>
                <w:rFonts w:ascii="Georgia" w:hAnsi="Georgia" w:cs="Courier New"/>
                <w:sz w:val="28"/>
                <w:szCs w:val="28"/>
              </w:rPr>
              <w:t xml:space="preserve"> together various di</w:t>
            </w:r>
            <w:r w:rsidR="00E16559" w:rsidRPr="00FA49F7">
              <w:rPr>
                <w:rFonts w:ascii="Georgia" w:hAnsi="Georgia" w:cs="Courier New"/>
                <w:sz w:val="28"/>
                <w:szCs w:val="28"/>
              </w:rPr>
              <w:t xml:space="preserve">sciplines. These two levels of linguistics, however, are </w:t>
            </w:r>
            <w:r w:rsidR="007A3F57" w:rsidRPr="00FA49F7">
              <w:rPr>
                <w:rFonts w:ascii="Georgia" w:hAnsi="Georgia" w:cs="Courier New"/>
                <w:sz w:val="28"/>
                <w:szCs w:val="28"/>
              </w:rPr>
              <w:t>very broad and diverse field</w:t>
            </w:r>
            <w:r w:rsidR="00E16559" w:rsidRPr="00FA49F7">
              <w:rPr>
                <w:rFonts w:ascii="Georgia" w:hAnsi="Georgia" w:cs="Courier New"/>
                <w:sz w:val="28"/>
                <w:szCs w:val="28"/>
              </w:rPr>
              <w:t>s</w:t>
            </w:r>
            <w:r w:rsidR="007A3F57" w:rsidRPr="00FA49F7">
              <w:rPr>
                <w:rFonts w:ascii="Georgia" w:hAnsi="Georgia" w:cs="Courier New"/>
                <w:sz w:val="28"/>
                <w:szCs w:val="28"/>
              </w:rPr>
              <w:t xml:space="preserve"> and keeping the syllabus to manageable course duration</w:t>
            </w:r>
            <w:r w:rsidR="007A3F57" w:rsidRPr="00FA49F7">
              <w:rPr>
                <w:rFonts w:ascii="Georgia" w:hAnsi="Georgia" w:cs="Courier New"/>
                <w:bCs/>
                <w:sz w:val="28"/>
                <w:szCs w:val="28"/>
              </w:rPr>
              <w:t xml:space="preserve"> has involved a fairly firm selection of topics. </w:t>
            </w:r>
            <w:r w:rsidR="007A3F57" w:rsidRPr="00FA49F7">
              <w:rPr>
                <w:rFonts w:ascii="Georgia" w:hAnsi="Georgia" w:cs="Courier New"/>
                <w:sz w:val="28"/>
                <w:szCs w:val="28"/>
              </w:rPr>
              <w:t>The emphasis will be on the important</w:t>
            </w:r>
            <w:r w:rsidR="00E16559" w:rsidRPr="00FA49F7">
              <w:rPr>
                <w:rFonts w:ascii="Georgia" w:hAnsi="Georgia" w:cs="Courier New"/>
                <w:sz w:val="28"/>
                <w:szCs w:val="28"/>
              </w:rPr>
              <w:t xml:space="preserve"> aspects of different </w:t>
            </w:r>
            <w:r w:rsidR="007A3F57" w:rsidRPr="00FA49F7">
              <w:rPr>
                <w:rFonts w:ascii="Georgia" w:hAnsi="Georgia" w:cs="Courier New"/>
                <w:sz w:val="28"/>
                <w:szCs w:val="28"/>
              </w:rPr>
              <w:t>app</w:t>
            </w:r>
            <w:r w:rsidR="00206278" w:rsidRPr="00FA49F7">
              <w:rPr>
                <w:rFonts w:ascii="Georgia" w:hAnsi="Georgia" w:cs="Courier New"/>
                <w:sz w:val="28"/>
                <w:szCs w:val="28"/>
              </w:rPr>
              <w:t>roaches to semantics</w:t>
            </w:r>
            <w:r w:rsidR="007A3F57" w:rsidRPr="00FA49F7">
              <w:rPr>
                <w:rFonts w:ascii="Georgia" w:hAnsi="Georgia" w:cs="Courier New"/>
                <w:sz w:val="28"/>
                <w:szCs w:val="28"/>
              </w:rPr>
              <w:t>, using pertinent source mater</w:t>
            </w:r>
            <w:r w:rsidR="00263BA5" w:rsidRPr="00FA49F7">
              <w:rPr>
                <w:rFonts w:ascii="Georgia" w:hAnsi="Georgia" w:cs="Courier New"/>
                <w:sz w:val="28"/>
                <w:szCs w:val="28"/>
              </w:rPr>
              <w:t xml:space="preserve">ial from </w:t>
            </w:r>
            <w:r w:rsidR="007A3F57" w:rsidRPr="00FA49F7">
              <w:rPr>
                <w:rFonts w:ascii="Georgia" w:hAnsi="Georgia" w:cs="Courier New"/>
                <w:sz w:val="28"/>
                <w:szCs w:val="28"/>
              </w:rPr>
              <w:t xml:space="preserve">philosophy, logic, linguistics, </w:t>
            </w:r>
            <w:r w:rsidR="005A6878" w:rsidRPr="00FA49F7">
              <w:rPr>
                <w:rFonts w:ascii="Georgia" w:hAnsi="Georgia" w:cs="Courier New"/>
                <w:sz w:val="28"/>
                <w:szCs w:val="28"/>
              </w:rPr>
              <w:t xml:space="preserve">semantics, </w:t>
            </w:r>
            <w:r w:rsidR="00263BA5" w:rsidRPr="00FA49F7">
              <w:rPr>
                <w:rFonts w:ascii="Georgia" w:hAnsi="Georgia" w:cs="Courier New"/>
                <w:sz w:val="28"/>
                <w:szCs w:val="28"/>
              </w:rPr>
              <w:t xml:space="preserve">pragmatics, </w:t>
            </w:r>
            <w:r w:rsidR="007A3F57" w:rsidRPr="00FA49F7">
              <w:rPr>
                <w:rFonts w:ascii="Georgia" w:hAnsi="Georgia" w:cs="Courier New"/>
                <w:sz w:val="28"/>
                <w:szCs w:val="28"/>
              </w:rPr>
              <w:t>and sociology. The various approaches and their limitations are going to be outlined.</w:t>
            </w:r>
          </w:p>
        </w:tc>
      </w:tr>
      <w:tr w:rsidR="00FD437F" w:rsidRPr="00FA49F7" w:rsidTr="00BF55AC">
        <w:trPr>
          <w:trHeight w:val="850"/>
        </w:trPr>
        <w:tc>
          <w:tcPr>
            <w:tcW w:w="9093" w:type="dxa"/>
            <w:gridSpan w:val="3"/>
          </w:tcPr>
          <w:p w:rsidR="008B790A" w:rsidRPr="00FA49F7" w:rsidRDefault="00CF5475" w:rsidP="005A6878">
            <w:pPr>
              <w:spacing w:after="0" w:line="360" w:lineRule="auto"/>
              <w:jc w:val="both"/>
              <w:rPr>
                <w:rFonts w:ascii="Georgia" w:hAnsi="Georgia"/>
                <w:b/>
                <w:bCs/>
                <w:sz w:val="28"/>
                <w:szCs w:val="28"/>
                <w:lang w:bidi="ar-KW"/>
              </w:rPr>
            </w:pPr>
            <w:r w:rsidRPr="00FA49F7">
              <w:rPr>
                <w:rFonts w:ascii="Georgia" w:hAnsi="Georgia"/>
                <w:b/>
                <w:bCs/>
                <w:sz w:val="28"/>
                <w:szCs w:val="28"/>
                <w:lang w:bidi="ar-KW"/>
              </w:rPr>
              <w:t xml:space="preserve">11. </w:t>
            </w:r>
            <w:r w:rsidR="008B790A" w:rsidRPr="00FA49F7">
              <w:rPr>
                <w:rFonts w:ascii="Georgia" w:hAnsi="Georgia"/>
                <w:b/>
                <w:bCs/>
                <w:sz w:val="28"/>
                <w:szCs w:val="28"/>
                <w:lang w:bidi="ar-KW"/>
              </w:rPr>
              <w:t>Course O</w:t>
            </w:r>
            <w:r w:rsidR="00FD437F" w:rsidRPr="00FA49F7">
              <w:rPr>
                <w:rFonts w:ascii="Georgia" w:hAnsi="Georgia"/>
                <w:b/>
                <w:bCs/>
                <w:sz w:val="28"/>
                <w:szCs w:val="28"/>
                <w:lang w:bidi="ar-KW"/>
              </w:rPr>
              <w:t>bjective:</w:t>
            </w:r>
            <w:r w:rsidR="008B790A" w:rsidRPr="00FA49F7">
              <w:rPr>
                <w:rFonts w:ascii="Georgia" w:hAnsi="Georgia"/>
                <w:b/>
                <w:bCs/>
                <w:sz w:val="28"/>
                <w:szCs w:val="28"/>
                <w:lang w:bidi="ar-KW"/>
              </w:rPr>
              <w:t xml:space="preserve"> </w:t>
            </w:r>
            <w:r w:rsidR="007A3F57" w:rsidRPr="00FA49F7">
              <w:rPr>
                <w:rFonts w:ascii="Georgia" w:hAnsi="Georgia" w:cs="Courier New"/>
                <w:bCs/>
                <w:sz w:val="28"/>
                <w:szCs w:val="28"/>
              </w:rPr>
              <w:t>This course is designed to prepare PhD s</w:t>
            </w:r>
            <w:r w:rsidR="00263BA5" w:rsidRPr="00FA49F7">
              <w:rPr>
                <w:rFonts w:ascii="Georgia" w:hAnsi="Georgia" w:cs="Courier New"/>
                <w:bCs/>
                <w:sz w:val="28"/>
                <w:szCs w:val="28"/>
              </w:rPr>
              <w:t xml:space="preserve">tudents for success in </w:t>
            </w:r>
            <w:r w:rsidR="005A6878" w:rsidRPr="00FA49F7">
              <w:rPr>
                <w:rFonts w:ascii="Georgia" w:hAnsi="Georgia" w:cs="Courier New"/>
                <w:bCs/>
                <w:sz w:val="28"/>
                <w:szCs w:val="28"/>
              </w:rPr>
              <w:t>semantics</w:t>
            </w:r>
            <w:r w:rsidR="00263BA5" w:rsidRPr="00FA49F7">
              <w:rPr>
                <w:rFonts w:ascii="Georgia" w:hAnsi="Georgia" w:cs="Courier New"/>
                <w:bCs/>
                <w:sz w:val="28"/>
                <w:szCs w:val="28"/>
              </w:rPr>
              <w:t xml:space="preserve"> and pragmatics</w:t>
            </w:r>
            <w:r w:rsidR="007A3F57" w:rsidRPr="00FA49F7">
              <w:rPr>
                <w:rFonts w:ascii="Georgia" w:hAnsi="Georgia" w:cs="Courier New"/>
                <w:bCs/>
                <w:sz w:val="28"/>
                <w:szCs w:val="28"/>
              </w:rPr>
              <w:t xml:space="preserve">, and </w:t>
            </w:r>
            <w:r w:rsidR="007A3F57" w:rsidRPr="00FA49F7">
              <w:rPr>
                <w:rFonts w:ascii="Georgia" w:hAnsi="Georgia" w:cs="Courier New"/>
                <w:sz w:val="28"/>
                <w:szCs w:val="28"/>
              </w:rPr>
              <w:t xml:space="preserve">to provide a helpful overview of the </w:t>
            </w:r>
            <w:r w:rsidR="00263BA5" w:rsidRPr="00FA49F7">
              <w:rPr>
                <w:rFonts w:ascii="Georgia" w:hAnsi="Georgia" w:cs="Courier New"/>
                <w:sz w:val="28"/>
                <w:szCs w:val="28"/>
              </w:rPr>
              <w:t xml:space="preserve">two </w:t>
            </w:r>
            <w:r w:rsidR="007A3F57" w:rsidRPr="00FA49F7">
              <w:rPr>
                <w:rFonts w:ascii="Georgia" w:hAnsi="Georgia" w:cs="Courier New"/>
                <w:sz w:val="28"/>
                <w:szCs w:val="28"/>
              </w:rPr>
              <w:t>subject</w:t>
            </w:r>
            <w:r w:rsidR="00263BA5" w:rsidRPr="00FA49F7">
              <w:rPr>
                <w:rFonts w:ascii="Georgia" w:hAnsi="Georgia" w:cs="Courier New"/>
                <w:sz w:val="28"/>
                <w:szCs w:val="28"/>
              </w:rPr>
              <w:t>s</w:t>
            </w:r>
            <w:r w:rsidR="007A3F57" w:rsidRPr="00FA49F7">
              <w:rPr>
                <w:rFonts w:ascii="Georgia" w:hAnsi="Georgia" w:cs="Courier New"/>
                <w:bCs/>
                <w:sz w:val="28"/>
                <w:szCs w:val="28"/>
              </w:rPr>
              <w:t xml:space="preserve">. An important </w:t>
            </w:r>
            <w:r w:rsidR="007A3F57" w:rsidRPr="00FA49F7">
              <w:rPr>
                <w:rFonts w:ascii="Georgia" w:hAnsi="Georgia" w:cs="Courier New"/>
                <w:sz w:val="28"/>
                <w:szCs w:val="28"/>
              </w:rPr>
              <w:t>aim of the course is to give the PhD students access to some of the central ideas in the</w:t>
            </w:r>
            <w:r w:rsidR="00263BA5" w:rsidRPr="00FA49F7">
              <w:rPr>
                <w:rFonts w:ascii="Georgia" w:hAnsi="Georgia" w:cs="Courier New"/>
                <w:sz w:val="28"/>
                <w:szCs w:val="28"/>
              </w:rPr>
              <w:t>se</w:t>
            </w:r>
            <w:r w:rsidR="007A3F57" w:rsidRPr="00FA49F7">
              <w:rPr>
                <w:rFonts w:ascii="Georgia" w:hAnsi="Georgia" w:cs="Courier New"/>
                <w:sz w:val="28"/>
                <w:szCs w:val="28"/>
              </w:rPr>
              <w:t xml:space="preserve"> </w:t>
            </w:r>
            <w:r w:rsidR="00263BA5" w:rsidRPr="00FA49F7">
              <w:rPr>
                <w:rFonts w:ascii="Georgia" w:hAnsi="Georgia" w:cs="Courier New"/>
                <w:sz w:val="28"/>
                <w:szCs w:val="28"/>
              </w:rPr>
              <w:t xml:space="preserve">two </w:t>
            </w:r>
            <w:r w:rsidR="007A3F57" w:rsidRPr="00FA49F7">
              <w:rPr>
                <w:rFonts w:ascii="Georgia" w:hAnsi="Georgia" w:cs="Courier New"/>
                <w:sz w:val="28"/>
                <w:szCs w:val="28"/>
              </w:rPr>
              <w:t>field</w:t>
            </w:r>
            <w:r w:rsidR="00263BA5" w:rsidRPr="00FA49F7">
              <w:rPr>
                <w:rFonts w:ascii="Georgia" w:hAnsi="Georgia" w:cs="Courier New"/>
                <w:sz w:val="28"/>
                <w:szCs w:val="28"/>
              </w:rPr>
              <w:t>s</w:t>
            </w:r>
            <w:r w:rsidR="007A3F57" w:rsidRPr="00FA49F7">
              <w:rPr>
                <w:rFonts w:ascii="Georgia" w:hAnsi="Georgia" w:cs="Courier New"/>
                <w:sz w:val="28"/>
                <w:szCs w:val="28"/>
              </w:rPr>
              <w:t>, a</w:t>
            </w:r>
            <w:r w:rsidR="00263BA5" w:rsidRPr="00FA49F7">
              <w:rPr>
                <w:rFonts w:ascii="Georgia" w:hAnsi="Georgia" w:cs="Courier New"/>
                <w:sz w:val="28"/>
                <w:szCs w:val="28"/>
              </w:rPr>
              <w:t>nd introduce them to some of their</w:t>
            </w:r>
            <w:r w:rsidR="007A3F57" w:rsidRPr="00FA49F7">
              <w:rPr>
                <w:rFonts w:ascii="Georgia" w:hAnsi="Georgia" w:cs="Courier New"/>
                <w:sz w:val="28"/>
                <w:szCs w:val="28"/>
              </w:rPr>
              <w:t xml:space="preserve"> most important writers. </w:t>
            </w:r>
            <w:r w:rsidR="007A3F57" w:rsidRPr="00FA49F7">
              <w:rPr>
                <w:rFonts w:ascii="Georgia" w:hAnsi="Georgia" w:cs="Courier New"/>
                <w:bCs/>
                <w:sz w:val="28"/>
                <w:szCs w:val="28"/>
              </w:rPr>
              <w:t xml:space="preserve">It is also hoped here that the students will, by the end of the course, be able to gain a feeling for </w:t>
            </w:r>
            <w:r w:rsidR="00263BA5" w:rsidRPr="00FA49F7">
              <w:rPr>
                <w:rFonts w:ascii="Georgia" w:hAnsi="Georgia" w:cs="Courier New"/>
                <w:bCs/>
                <w:sz w:val="28"/>
                <w:szCs w:val="28"/>
              </w:rPr>
              <w:t>what doing both semantics and pragmatics</w:t>
            </w:r>
            <w:r w:rsidR="007A3F57" w:rsidRPr="00FA49F7">
              <w:rPr>
                <w:rFonts w:ascii="Georgia" w:hAnsi="Georgia" w:cs="Courier New"/>
                <w:bCs/>
                <w:sz w:val="28"/>
                <w:szCs w:val="28"/>
              </w:rPr>
              <w:t xml:space="preserve"> is like and some background information to proceed to more advanced and specialized material in the primary literature.</w:t>
            </w:r>
          </w:p>
        </w:tc>
      </w:tr>
      <w:tr w:rsidR="008D46A4" w:rsidRPr="00FA49F7" w:rsidTr="00BF55AC">
        <w:trPr>
          <w:trHeight w:val="704"/>
        </w:trPr>
        <w:tc>
          <w:tcPr>
            <w:tcW w:w="9093" w:type="dxa"/>
            <w:gridSpan w:val="3"/>
          </w:tcPr>
          <w:p w:rsidR="008B790A" w:rsidRPr="00FA49F7" w:rsidRDefault="00CF5475" w:rsidP="005A6878">
            <w:pPr>
              <w:spacing w:after="0" w:line="360" w:lineRule="auto"/>
              <w:jc w:val="both"/>
              <w:rPr>
                <w:rFonts w:ascii="Georgia" w:hAnsi="Georgia"/>
                <w:b/>
                <w:bCs/>
                <w:sz w:val="28"/>
                <w:szCs w:val="28"/>
                <w:lang w:bidi="ar-KW"/>
              </w:rPr>
            </w:pPr>
            <w:r w:rsidRPr="00FA49F7">
              <w:rPr>
                <w:rFonts w:ascii="Georgia" w:hAnsi="Georgia"/>
                <w:b/>
                <w:bCs/>
                <w:sz w:val="28"/>
                <w:szCs w:val="28"/>
                <w:lang w:bidi="ar-KW"/>
              </w:rPr>
              <w:lastRenderedPageBreak/>
              <w:t xml:space="preserve">12.  </w:t>
            </w:r>
            <w:r w:rsidR="008B790A" w:rsidRPr="00FA49F7">
              <w:rPr>
                <w:rFonts w:ascii="Georgia" w:hAnsi="Georgia"/>
                <w:b/>
                <w:bCs/>
                <w:sz w:val="28"/>
                <w:szCs w:val="28"/>
                <w:lang w:bidi="ar-KW"/>
              </w:rPr>
              <w:t>Student's O</w:t>
            </w:r>
            <w:r w:rsidR="00FE1252" w:rsidRPr="00FA49F7">
              <w:rPr>
                <w:rFonts w:ascii="Georgia" w:hAnsi="Georgia"/>
                <w:b/>
                <w:bCs/>
                <w:sz w:val="28"/>
                <w:szCs w:val="28"/>
                <w:lang w:bidi="ar-KW"/>
              </w:rPr>
              <w:t>bligation</w:t>
            </w:r>
            <w:r w:rsidR="008B790A" w:rsidRPr="00FA49F7">
              <w:rPr>
                <w:rFonts w:ascii="Georgia" w:hAnsi="Georgia"/>
                <w:b/>
                <w:bCs/>
                <w:sz w:val="28"/>
                <w:szCs w:val="28"/>
                <w:lang w:bidi="ar-KW"/>
              </w:rPr>
              <w:t xml:space="preserve">: </w:t>
            </w:r>
            <w:r w:rsidR="008B790A" w:rsidRPr="00FA49F7">
              <w:rPr>
                <w:rFonts w:ascii="Georgia" w:hAnsi="Georgia" w:cstheme="majorBidi"/>
                <w:bCs/>
                <w:sz w:val="28"/>
                <w:szCs w:val="28"/>
              </w:rPr>
              <w:t>All students are expe</w:t>
            </w:r>
            <w:r w:rsidR="0063113F" w:rsidRPr="00FA49F7">
              <w:rPr>
                <w:rFonts w:ascii="Georgia" w:hAnsi="Georgia" w:cstheme="majorBidi"/>
                <w:bCs/>
                <w:sz w:val="28"/>
                <w:szCs w:val="28"/>
              </w:rPr>
              <w:t xml:space="preserve">cted to attend class </w:t>
            </w:r>
            <w:r w:rsidR="006C1FEC" w:rsidRPr="00FA49F7">
              <w:rPr>
                <w:rFonts w:ascii="Georgia" w:hAnsi="Georgia" w:cstheme="majorBidi"/>
                <w:bCs/>
                <w:sz w:val="28"/>
                <w:szCs w:val="28"/>
              </w:rPr>
              <w:t>on</w:t>
            </w:r>
            <w:proofErr w:type="spellStart"/>
            <w:r w:rsidR="006C1FEC" w:rsidRPr="00FA49F7">
              <w:rPr>
                <w:rFonts w:ascii="Georgia" w:hAnsi="Georgia" w:cstheme="majorBidi"/>
                <w:bCs/>
                <w:sz w:val="28"/>
                <w:szCs w:val="28"/>
                <w:lang w:val="en-US"/>
              </w:rPr>
              <w:t>c</w:t>
            </w:r>
            <w:r w:rsidR="0063113F" w:rsidRPr="00FA49F7">
              <w:rPr>
                <w:rFonts w:ascii="Georgia" w:hAnsi="Georgia" w:cstheme="majorBidi"/>
                <w:bCs/>
                <w:sz w:val="28"/>
                <w:szCs w:val="28"/>
                <w:lang w:val="en-US"/>
              </w:rPr>
              <w:t>e</w:t>
            </w:r>
            <w:proofErr w:type="spellEnd"/>
            <w:r w:rsidR="005B047C" w:rsidRPr="00FA49F7">
              <w:rPr>
                <w:rFonts w:ascii="Georgia" w:hAnsi="Georgia" w:cstheme="majorBidi"/>
                <w:bCs/>
                <w:sz w:val="28"/>
                <w:szCs w:val="28"/>
              </w:rPr>
              <w:t xml:space="preserve"> a week</w:t>
            </w:r>
            <w:r w:rsidR="008B790A" w:rsidRPr="00FA49F7">
              <w:rPr>
                <w:rFonts w:ascii="Georgia" w:hAnsi="Georgia" w:cstheme="majorBidi"/>
                <w:bCs/>
                <w:sz w:val="28"/>
                <w:szCs w:val="28"/>
              </w:rPr>
              <w:t xml:space="preserve"> and to keep up with all assignments and readings. If a student fails to attend class for any reason, that student is still responsible for all work on the syllabus. Students may have no more than two weeks without attending class (excused or unexcused) in this course without adversely affecting their grades. After the student has missed more than the </w:t>
            </w:r>
            <w:r w:rsidR="009D2EC5" w:rsidRPr="00FA49F7">
              <w:rPr>
                <w:rFonts w:ascii="Georgia" w:hAnsi="Georgia" w:cstheme="majorBidi"/>
                <w:bCs/>
                <w:sz w:val="28"/>
                <w:szCs w:val="28"/>
              </w:rPr>
              <w:t xml:space="preserve">allowed absences, the </w:t>
            </w:r>
            <w:r w:rsidR="00C44DD9" w:rsidRPr="00FA49F7">
              <w:rPr>
                <w:rFonts w:ascii="Georgia" w:hAnsi="Georgia" w:cs="Courier New"/>
                <w:sz w:val="28"/>
                <w:szCs w:val="28"/>
              </w:rPr>
              <w:t>instructor</w:t>
            </w:r>
            <w:r w:rsidR="00C44DD9" w:rsidRPr="00FA49F7">
              <w:rPr>
                <w:rFonts w:ascii="Georgia" w:hAnsi="Georgia" w:cstheme="majorBidi"/>
                <w:bCs/>
                <w:sz w:val="28"/>
                <w:szCs w:val="28"/>
              </w:rPr>
              <w:t xml:space="preserve"> </w:t>
            </w:r>
            <w:r w:rsidR="008B790A" w:rsidRPr="00FA49F7">
              <w:rPr>
                <w:rFonts w:ascii="Georgia" w:hAnsi="Georgia" w:cstheme="majorBidi"/>
                <w:bCs/>
                <w:sz w:val="28"/>
                <w:szCs w:val="28"/>
              </w:rPr>
              <w:t>will deduct 2 points from the student’s final grade for each additional week missed. Staying current is the student’s responsibility.</w:t>
            </w:r>
          </w:p>
          <w:p w:rsidR="008B790A" w:rsidRPr="00FA49F7" w:rsidRDefault="008B790A" w:rsidP="005A6878">
            <w:pPr>
              <w:spacing w:after="0" w:line="360" w:lineRule="auto"/>
              <w:jc w:val="both"/>
              <w:rPr>
                <w:rFonts w:ascii="Georgia" w:hAnsi="Georgia"/>
                <w:b/>
                <w:bCs/>
                <w:sz w:val="28"/>
                <w:szCs w:val="28"/>
                <w:rtl/>
                <w:lang w:bidi="ar-KW"/>
              </w:rPr>
            </w:pPr>
            <w:r w:rsidRPr="00FA49F7">
              <w:rPr>
                <w:rFonts w:ascii="Georgia" w:hAnsi="Georgia" w:cstheme="majorBidi"/>
                <w:bCs/>
                <w:sz w:val="28"/>
                <w:szCs w:val="28"/>
              </w:rPr>
              <w:t>Each student is encouraged to help create an environment that promotes learning, dignity, and mutual respect for everyone in the learning environment. Students who speak at inappropriate times, take frequent breaks, interrupt the class by coming to class late or leaving early, engage in loud or</w:t>
            </w:r>
            <w:r w:rsidR="00176047" w:rsidRPr="00FA49F7">
              <w:rPr>
                <w:rFonts w:ascii="Georgia" w:hAnsi="Georgia" w:cstheme="majorBidi"/>
                <w:bCs/>
                <w:sz w:val="28"/>
                <w:szCs w:val="28"/>
              </w:rPr>
              <w:t xml:space="preserve"> distracting </w:t>
            </w:r>
            <w:r w:rsidR="006C1FEC" w:rsidRPr="00FA49F7">
              <w:rPr>
                <w:rFonts w:ascii="Georgia" w:hAnsi="Georgia" w:cstheme="majorBidi"/>
                <w:bCs/>
                <w:sz w:val="28"/>
                <w:szCs w:val="28"/>
              </w:rPr>
              <w:t>behaviours</w:t>
            </w:r>
            <w:r w:rsidR="00176047" w:rsidRPr="00FA49F7">
              <w:rPr>
                <w:rFonts w:ascii="Georgia" w:hAnsi="Georgia" w:cstheme="majorBidi"/>
                <w:bCs/>
                <w:sz w:val="28"/>
                <w:szCs w:val="28"/>
              </w:rPr>
              <w:t xml:space="preserve">, use mobile </w:t>
            </w:r>
            <w:r w:rsidRPr="00FA49F7">
              <w:rPr>
                <w:rFonts w:ascii="Georgia" w:hAnsi="Georgia" w:cstheme="majorBidi"/>
                <w:bCs/>
                <w:sz w:val="28"/>
                <w:szCs w:val="28"/>
              </w:rPr>
              <w:t xml:space="preserve">phones or pagers (other noise-making devices like </w:t>
            </w:r>
            <w:proofErr w:type="spellStart"/>
            <w:r w:rsidRPr="00FA49F7">
              <w:rPr>
                <w:rFonts w:ascii="Georgia" w:hAnsi="Georgia" w:cstheme="majorBidi"/>
                <w:bCs/>
                <w:sz w:val="28"/>
                <w:szCs w:val="28"/>
              </w:rPr>
              <w:t>iPads</w:t>
            </w:r>
            <w:proofErr w:type="spellEnd"/>
            <w:r w:rsidRPr="00FA49F7">
              <w:rPr>
                <w:rFonts w:ascii="Georgia" w:hAnsi="Georgia" w:cstheme="majorBidi"/>
                <w:bCs/>
                <w:sz w:val="28"/>
                <w:szCs w:val="28"/>
              </w:rPr>
              <w:t>), listen to headphones/CDs, play with computers or hand held games, use inappropriate language, display defiance or disrespect to others, or behave improperly toward others during the class period may be asked to leave the class and be subjected to disciplinary action under the University Student Code of Conduct and Sanctions (the Ar</w:t>
            </w:r>
            <w:r w:rsidR="00176047" w:rsidRPr="00FA49F7">
              <w:rPr>
                <w:rFonts w:ascii="Georgia" w:hAnsi="Georgia" w:cstheme="majorBidi"/>
                <w:bCs/>
                <w:sz w:val="28"/>
                <w:szCs w:val="28"/>
              </w:rPr>
              <w:t xml:space="preserve">ticle of Sanctions). The </w:t>
            </w:r>
            <w:r w:rsidR="00C44DD9" w:rsidRPr="00FA49F7">
              <w:rPr>
                <w:rFonts w:ascii="Georgia" w:hAnsi="Georgia" w:cs="Courier New"/>
                <w:sz w:val="28"/>
                <w:szCs w:val="28"/>
              </w:rPr>
              <w:t>instructor</w:t>
            </w:r>
            <w:r w:rsidR="00C44DD9" w:rsidRPr="00FA49F7">
              <w:rPr>
                <w:rFonts w:ascii="Georgia" w:hAnsi="Georgia" w:cstheme="majorBidi"/>
                <w:bCs/>
                <w:sz w:val="28"/>
                <w:szCs w:val="28"/>
              </w:rPr>
              <w:t xml:space="preserve"> </w:t>
            </w:r>
            <w:r w:rsidR="00176047" w:rsidRPr="00FA49F7">
              <w:rPr>
                <w:rFonts w:ascii="Georgia" w:hAnsi="Georgia" w:cstheme="majorBidi"/>
                <w:bCs/>
                <w:sz w:val="28"/>
                <w:szCs w:val="28"/>
              </w:rPr>
              <w:t xml:space="preserve">of the </w:t>
            </w:r>
            <w:r w:rsidRPr="00FA49F7">
              <w:rPr>
                <w:rFonts w:ascii="Georgia" w:hAnsi="Georgia" w:cstheme="majorBidi"/>
                <w:bCs/>
                <w:sz w:val="28"/>
                <w:szCs w:val="28"/>
              </w:rPr>
              <w:t xml:space="preserve">course may deem additional </w:t>
            </w:r>
            <w:r w:rsidR="00BE08AF" w:rsidRPr="00FA49F7">
              <w:rPr>
                <w:rFonts w:ascii="Georgia" w:hAnsi="Georgia" w:cstheme="majorBidi"/>
                <w:bCs/>
                <w:sz w:val="28"/>
                <w:szCs w:val="28"/>
              </w:rPr>
              <w:t>behaviours</w:t>
            </w:r>
            <w:r w:rsidRPr="00FA49F7">
              <w:rPr>
                <w:rFonts w:ascii="Georgia" w:hAnsi="Georgia" w:cstheme="majorBidi"/>
                <w:bCs/>
                <w:sz w:val="28"/>
                <w:szCs w:val="28"/>
              </w:rPr>
              <w:t xml:space="preserve"> or actions inappropriate.</w:t>
            </w:r>
          </w:p>
        </w:tc>
      </w:tr>
      <w:tr w:rsidR="008D46A4" w:rsidRPr="00FA49F7" w:rsidTr="00BF55AC">
        <w:trPr>
          <w:trHeight w:val="704"/>
        </w:trPr>
        <w:tc>
          <w:tcPr>
            <w:tcW w:w="9093" w:type="dxa"/>
            <w:gridSpan w:val="3"/>
          </w:tcPr>
          <w:p w:rsidR="00001F47" w:rsidRPr="00FA49F7" w:rsidRDefault="00CF5475" w:rsidP="005A6878">
            <w:pPr>
              <w:spacing w:line="360" w:lineRule="auto"/>
              <w:jc w:val="both"/>
              <w:rPr>
                <w:rFonts w:ascii="Georgia" w:hAnsi="Georgia" w:cstheme="majorBidi"/>
                <w:sz w:val="28"/>
                <w:szCs w:val="28"/>
              </w:rPr>
            </w:pPr>
            <w:r w:rsidRPr="00FA49F7">
              <w:rPr>
                <w:rFonts w:ascii="Georgia" w:hAnsi="Georgia"/>
                <w:b/>
                <w:bCs/>
                <w:sz w:val="28"/>
                <w:szCs w:val="28"/>
                <w:lang w:bidi="ar-KW"/>
              </w:rPr>
              <w:t xml:space="preserve">13. </w:t>
            </w:r>
            <w:r w:rsidR="00001F47" w:rsidRPr="00FA49F7">
              <w:rPr>
                <w:rFonts w:ascii="Georgia" w:hAnsi="Georgia"/>
                <w:b/>
                <w:bCs/>
                <w:sz w:val="28"/>
                <w:szCs w:val="28"/>
                <w:lang w:bidi="ar-KW"/>
              </w:rPr>
              <w:t>Form</w:t>
            </w:r>
            <w:r w:rsidR="00D3529F" w:rsidRPr="00FA49F7">
              <w:rPr>
                <w:rFonts w:ascii="Georgia" w:hAnsi="Georgia"/>
                <w:b/>
                <w:bCs/>
                <w:sz w:val="28"/>
                <w:szCs w:val="28"/>
                <w:lang w:bidi="ar-KW"/>
              </w:rPr>
              <w:t xml:space="preserve"> of T</w:t>
            </w:r>
            <w:r w:rsidR="008D46A4" w:rsidRPr="00FA49F7">
              <w:rPr>
                <w:rFonts w:ascii="Georgia" w:hAnsi="Georgia"/>
                <w:b/>
                <w:bCs/>
                <w:sz w:val="28"/>
                <w:szCs w:val="28"/>
                <w:lang w:bidi="ar-KW"/>
              </w:rPr>
              <w:t>eaching</w:t>
            </w:r>
            <w:r w:rsidR="00001F47" w:rsidRPr="00FA49F7">
              <w:rPr>
                <w:rFonts w:ascii="Georgia" w:hAnsi="Georgia"/>
                <w:b/>
                <w:bCs/>
                <w:sz w:val="28"/>
                <w:szCs w:val="28"/>
                <w:lang w:bidi="ar-KW"/>
              </w:rPr>
              <w:t xml:space="preserve">: </w:t>
            </w:r>
            <w:r w:rsidR="00001F47" w:rsidRPr="00FA49F7">
              <w:rPr>
                <w:rFonts w:ascii="Georgia" w:hAnsi="Georgia" w:cstheme="majorBidi"/>
                <w:sz w:val="28"/>
                <w:szCs w:val="28"/>
                <w:lang w:bidi="ar-KW"/>
              </w:rPr>
              <w:t xml:space="preserve">The teaching method used in this course is an amalgam of structural and interactive methods, namely the oral method and the direct method. The </w:t>
            </w:r>
            <w:r w:rsidR="00001F47" w:rsidRPr="00FA49F7">
              <w:rPr>
                <w:rFonts w:ascii="Georgia" w:hAnsi="Georgia" w:cstheme="majorBidi"/>
                <w:sz w:val="28"/>
                <w:szCs w:val="28"/>
              </w:rPr>
              <w:t>students will be expos</w:t>
            </w:r>
            <w:r w:rsidR="0063113F" w:rsidRPr="00FA49F7">
              <w:rPr>
                <w:rFonts w:ascii="Georgia" w:hAnsi="Georgia" w:cstheme="majorBidi"/>
                <w:sz w:val="28"/>
                <w:szCs w:val="28"/>
              </w:rPr>
              <w:t xml:space="preserve">ed to different </w:t>
            </w:r>
            <w:r w:rsidR="006C1FEC" w:rsidRPr="00FA49F7">
              <w:rPr>
                <w:rFonts w:ascii="Georgia" w:hAnsi="Georgia" w:cstheme="majorBidi"/>
                <w:sz w:val="28"/>
                <w:szCs w:val="28"/>
              </w:rPr>
              <w:t>semantic</w:t>
            </w:r>
            <w:r w:rsidR="00211507">
              <w:rPr>
                <w:rFonts w:ascii="Georgia" w:hAnsi="Georgia" w:cstheme="majorBidi"/>
                <w:sz w:val="28"/>
                <w:szCs w:val="28"/>
              </w:rPr>
              <w:t xml:space="preserve"> and pragmatic</w:t>
            </w:r>
            <w:r w:rsidR="0063113F" w:rsidRPr="00FA49F7">
              <w:rPr>
                <w:rFonts w:ascii="Georgia" w:hAnsi="Georgia" w:cstheme="majorBidi"/>
                <w:sz w:val="28"/>
                <w:szCs w:val="28"/>
              </w:rPr>
              <w:t xml:space="preserve"> </w:t>
            </w:r>
            <w:r w:rsidR="006C1FEC" w:rsidRPr="00FA49F7">
              <w:rPr>
                <w:rFonts w:ascii="Georgia" w:hAnsi="Georgia" w:cstheme="majorBidi"/>
                <w:sz w:val="28"/>
                <w:szCs w:val="28"/>
              </w:rPr>
              <w:t xml:space="preserve">theories and </w:t>
            </w:r>
            <w:r w:rsidR="00001F47" w:rsidRPr="00FA49F7">
              <w:rPr>
                <w:rFonts w:ascii="Georgia" w:hAnsi="Georgia" w:cstheme="majorBidi"/>
                <w:sz w:val="28"/>
                <w:szCs w:val="28"/>
              </w:rPr>
              <w:t xml:space="preserve">concepts, and then they </w:t>
            </w:r>
            <w:r w:rsidR="00211507">
              <w:rPr>
                <w:rFonts w:ascii="Georgia" w:hAnsi="Georgia" w:cstheme="majorBidi"/>
                <w:sz w:val="28"/>
                <w:szCs w:val="28"/>
              </w:rPr>
              <w:t xml:space="preserve">will </w:t>
            </w:r>
            <w:r w:rsidR="00001F47" w:rsidRPr="00FA49F7">
              <w:rPr>
                <w:rFonts w:ascii="Georgia" w:hAnsi="Georgia" w:cstheme="majorBidi"/>
                <w:sz w:val="28"/>
                <w:szCs w:val="28"/>
              </w:rPr>
              <w:t xml:space="preserve">practise with a variety of drills. It is emphasized that the </w:t>
            </w:r>
            <w:hyperlink r:id="rId10" w:tooltip="Second language" w:history="1">
              <w:r w:rsidR="00001F47" w:rsidRPr="00FA49F7">
                <w:rPr>
                  <w:rFonts w:ascii="Georgia" w:hAnsi="Georgia" w:cstheme="majorBidi"/>
                  <w:sz w:val="28"/>
                  <w:szCs w:val="28"/>
                </w:rPr>
                <w:t xml:space="preserve">target </w:t>
              </w:r>
              <w:r w:rsidR="00001F47" w:rsidRPr="00FA49F7">
                <w:rPr>
                  <w:rFonts w:ascii="Georgia" w:hAnsi="Georgia" w:cstheme="majorBidi"/>
                  <w:sz w:val="28"/>
                  <w:szCs w:val="28"/>
                </w:rPr>
                <w:lastRenderedPageBreak/>
                <w:t>language</w:t>
              </w:r>
            </w:hyperlink>
            <w:r w:rsidR="00001F47" w:rsidRPr="00FA49F7">
              <w:rPr>
                <w:rFonts w:ascii="Georgia" w:hAnsi="Georgia" w:cstheme="majorBidi"/>
                <w:sz w:val="28"/>
                <w:szCs w:val="28"/>
              </w:rPr>
              <w:t xml:space="preserve"> should be used at all times. An idea that is highlighted here is that by reinforcing correct language </w:t>
            </w:r>
            <w:r w:rsidR="005B047C" w:rsidRPr="00FA49F7">
              <w:rPr>
                <w:rFonts w:ascii="Georgia" w:hAnsi="Georgia" w:cstheme="majorBidi"/>
                <w:sz w:val="28"/>
                <w:szCs w:val="28"/>
              </w:rPr>
              <w:t>behaviours</w:t>
            </w:r>
            <w:r w:rsidR="00001F47" w:rsidRPr="00FA49F7">
              <w:rPr>
                <w:rFonts w:ascii="Georgia" w:hAnsi="Georgia" w:cstheme="majorBidi"/>
                <w:sz w:val="28"/>
                <w:szCs w:val="28"/>
              </w:rPr>
              <w:t>, students will make them into habits.</w:t>
            </w:r>
          </w:p>
          <w:p w:rsidR="00001F47" w:rsidRPr="00FA49F7" w:rsidRDefault="00001F47" w:rsidP="00D66A05">
            <w:pPr>
              <w:spacing w:line="360" w:lineRule="auto"/>
              <w:jc w:val="both"/>
              <w:rPr>
                <w:rFonts w:ascii="Georgia" w:hAnsi="Georgia" w:cstheme="majorBidi"/>
                <w:sz w:val="28"/>
                <w:szCs w:val="28"/>
              </w:rPr>
            </w:pPr>
            <w:r w:rsidRPr="00FA49F7">
              <w:rPr>
                <w:rFonts w:ascii="Georgia" w:hAnsi="Georgia" w:cstheme="majorBidi"/>
                <w:sz w:val="28"/>
                <w:szCs w:val="28"/>
              </w:rPr>
              <w:t xml:space="preserve">The direct method, a key element in teaching this course, requires that both the </w:t>
            </w:r>
            <w:r w:rsidR="00D66A05">
              <w:rPr>
                <w:rFonts w:ascii="Georgia" w:hAnsi="Georgia" w:cstheme="majorBidi"/>
                <w:sz w:val="28"/>
                <w:szCs w:val="28"/>
              </w:rPr>
              <w:t>instructor</w:t>
            </w:r>
            <w:r w:rsidRPr="00FA49F7">
              <w:rPr>
                <w:rFonts w:ascii="Georgia" w:hAnsi="Georgia" w:cstheme="majorBidi"/>
                <w:sz w:val="28"/>
                <w:szCs w:val="28"/>
              </w:rPr>
              <w:t xml:space="preserve"> and the students refrain from using the learners' native language and just use the target language.</w:t>
            </w:r>
          </w:p>
          <w:p w:rsidR="00001F47" w:rsidRPr="00FA49F7" w:rsidRDefault="00001F47" w:rsidP="005A6878">
            <w:pPr>
              <w:spacing w:line="360" w:lineRule="auto"/>
              <w:jc w:val="both"/>
              <w:rPr>
                <w:rFonts w:ascii="Georgia" w:hAnsi="Georgia" w:cstheme="majorBidi"/>
                <w:b/>
                <w:bCs/>
                <w:sz w:val="28"/>
                <w:szCs w:val="28"/>
              </w:rPr>
            </w:pPr>
            <w:r w:rsidRPr="00FA49F7">
              <w:rPr>
                <w:rFonts w:ascii="Georgia" w:hAnsi="Georgia" w:cstheme="majorBidi"/>
                <w:b/>
                <w:bCs/>
                <w:sz w:val="28"/>
                <w:szCs w:val="28"/>
              </w:rPr>
              <w:t xml:space="preserve">Pedagogy </w:t>
            </w:r>
          </w:p>
          <w:p w:rsidR="00001F47"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Pr>
            </w:pPr>
            <w:r w:rsidRPr="00FA49F7">
              <w:rPr>
                <w:rFonts w:ascii="Georgia" w:hAnsi="Georgia" w:cstheme="majorBidi"/>
                <w:sz w:val="28"/>
                <w:szCs w:val="28"/>
              </w:rPr>
              <w:t>Introduction of new words and concepts (referred to as elements).</w:t>
            </w:r>
          </w:p>
          <w:p w:rsidR="00001F47"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Pr>
            </w:pPr>
            <w:r w:rsidRPr="00FA49F7">
              <w:rPr>
                <w:rFonts w:ascii="Georgia" w:hAnsi="Georgia" w:cstheme="majorBidi"/>
                <w:sz w:val="28"/>
                <w:szCs w:val="28"/>
              </w:rPr>
              <w:t>High frequency words and terms are prioritized.</w:t>
            </w:r>
          </w:p>
          <w:p w:rsidR="00001F47"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Pr>
            </w:pPr>
            <w:r w:rsidRPr="00FA49F7">
              <w:rPr>
                <w:rFonts w:ascii="Georgia" w:hAnsi="Georgia" w:cstheme="majorBidi"/>
                <w:sz w:val="28"/>
                <w:szCs w:val="28"/>
              </w:rPr>
              <w:t>Student are observed carefully to know when mental 'saturation' point is reached, indicating students should not be taught more elements until another time.</w:t>
            </w:r>
          </w:p>
          <w:p w:rsidR="00001F47"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Pr>
            </w:pPr>
            <w:r w:rsidRPr="00FA49F7">
              <w:rPr>
                <w:rFonts w:ascii="Georgia" w:hAnsi="Georgia" w:cstheme="majorBidi"/>
                <w:sz w:val="28"/>
                <w:szCs w:val="28"/>
              </w:rPr>
              <w:t>A list of everything taught is kept so that proper testing may be done.</w:t>
            </w:r>
          </w:p>
          <w:p w:rsidR="00001F47"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Pr>
            </w:pPr>
            <w:r w:rsidRPr="00FA49F7">
              <w:rPr>
                <w:rFonts w:ascii="Georgia" w:hAnsi="Georgia" w:cstheme="majorBidi"/>
                <w:sz w:val="28"/>
                <w:szCs w:val="28"/>
              </w:rPr>
              <w:t>A list of concepts and topics (Special Attention List) that are most difficult for students is maintained.</w:t>
            </w:r>
          </w:p>
          <w:p w:rsidR="007F0899" w:rsidRPr="00FA49F7" w:rsidRDefault="00001F47" w:rsidP="005A6878">
            <w:pPr>
              <w:numPr>
                <w:ilvl w:val="0"/>
                <w:numId w:val="12"/>
              </w:numPr>
              <w:spacing w:before="100" w:beforeAutospacing="1" w:after="100" w:afterAutospacing="1" w:line="360" w:lineRule="auto"/>
              <w:jc w:val="both"/>
              <w:rPr>
                <w:rFonts w:ascii="Georgia" w:hAnsi="Georgia" w:cstheme="majorBidi"/>
                <w:sz w:val="28"/>
                <w:szCs w:val="28"/>
                <w:rtl/>
              </w:rPr>
            </w:pPr>
            <w:r w:rsidRPr="00FA49F7">
              <w:rPr>
                <w:rFonts w:ascii="Georgia" w:hAnsi="Georgia" w:cstheme="majorBidi"/>
                <w:sz w:val="28"/>
                <w:szCs w:val="28"/>
              </w:rPr>
              <w:t>In progress, from lecture to lecture, the first few minutes of each lecture are to review prior topic(s). If students immediately show recognition and knowledge, a new element will be introduced.</w:t>
            </w:r>
          </w:p>
        </w:tc>
      </w:tr>
      <w:tr w:rsidR="008D46A4" w:rsidRPr="00FA49F7" w:rsidTr="00BF55AC">
        <w:trPr>
          <w:trHeight w:val="704"/>
        </w:trPr>
        <w:tc>
          <w:tcPr>
            <w:tcW w:w="9093" w:type="dxa"/>
            <w:gridSpan w:val="3"/>
          </w:tcPr>
          <w:p w:rsidR="007A3F57" w:rsidRPr="00FA49F7" w:rsidRDefault="00CF5475" w:rsidP="006C1FEC">
            <w:pPr>
              <w:tabs>
                <w:tab w:val="left" w:pos="-720"/>
              </w:tabs>
              <w:suppressAutoHyphens/>
              <w:spacing w:line="360" w:lineRule="auto"/>
              <w:jc w:val="both"/>
              <w:rPr>
                <w:rFonts w:ascii="Georgia" w:hAnsi="Georgia" w:cstheme="majorBidi"/>
                <w:b/>
                <w:sz w:val="28"/>
                <w:szCs w:val="28"/>
              </w:rPr>
            </w:pPr>
            <w:r w:rsidRPr="00FA49F7">
              <w:rPr>
                <w:rFonts w:ascii="Georgia" w:hAnsi="Georgia"/>
                <w:b/>
                <w:bCs/>
                <w:sz w:val="28"/>
                <w:szCs w:val="28"/>
                <w:lang w:bidi="ar-KW"/>
              </w:rPr>
              <w:lastRenderedPageBreak/>
              <w:t xml:space="preserve">14. </w:t>
            </w:r>
            <w:r w:rsidR="00001F47" w:rsidRPr="00FA49F7">
              <w:rPr>
                <w:rFonts w:ascii="Georgia" w:hAnsi="Georgia"/>
                <w:b/>
                <w:bCs/>
                <w:sz w:val="28"/>
                <w:szCs w:val="28"/>
                <w:lang w:bidi="ar-KW"/>
              </w:rPr>
              <w:t>Assessment S</w:t>
            </w:r>
            <w:r w:rsidR="008D46A4" w:rsidRPr="00FA49F7">
              <w:rPr>
                <w:rFonts w:ascii="Georgia" w:hAnsi="Georgia"/>
                <w:b/>
                <w:bCs/>
                <w:sz w:val="28"/>
                <w:szCs w:val="28"/>
                <w:lang w:bidi="ar-KW"/>
              </w:rPr>
              <w:t>cheme</w:t>
            </w:r>
            <w:proofErr w:type="gramStart"/>
            <w:r w:rsidR="00001F47" w:rsidRPr="00FA49F7">
              <w:rPr>
                <w:rFonts w:ascii="Georgia" w:hAnsi="Georgia"/>
                <w:b/>
                <w:bCs/>
                <w:sz w:val="28"/>
                <w:szCs w:val="28"/>
                <w:lang w:bidi="ar-KW"/>
              </w:rPr>
              <w:t>:</w:t>
            </w:r>
            <w:r w:rsidR="000F2337" w:rsidRPr="00FA49F7">
              <w:rPr>
                <w:rFonts w:ascii="Georgia" w:hAnsi="Georgia"/>
                <w:sz w:val="28"/>
                <w:szCs w:val="28"/>
                <w:rtl/>
                <w:lang w:val="en-US" w:bidi="ar-KW"/>
              </w:rPr>
              <w:t>‌</w:t>
            </w:r>
            <w:proofErr w:type="gramEnd"/>
            <w:r w:rsidR="006C1FEC" w:rsidRPr="00FA49F7">
              <w:rPr>
                <w:rFonts w:ascii="Georgia" w:hAnsi="Georgia" w:cstheme="majorBidi"/>
                <w:b/>
                <w:sz w:val="28"/>
                <w:szCs w:val="28"/>
              </w:rPr>
              <w:t xml:space="preserve"> </w:t>
            </w:r>
            <w:r w:rsidR="007A3F57" w:rsidRPr="00FA49F7">
              <w:rPr>
                <w:rFonts w:ascii="Georgia" w:hAnsi="Georgia" w:cs="Courier New"/>
                <w:bCs/>
                <w:sz w:val="28"/>
                <w:szCs w:val="28"/>
              </w:rPr>
              <w:t>The students will have to make presentations and submit a term paper by the end of the course. There will also be one formal examination. Additionally,</w:t>
            </w:r>
            <w:r w:rsidR="00E30267" w:rsidRPr="00FA49F7">
              <w:rPr>
                <w:rFonts w:ascii="Georgia" w:hAnsi="Georgia" w:cs="Courier New"/>
                <w:bCs/>
                <w:sz w:val="28"/>
                <w:szCs w:val="28"/>
              </w:rPr>
              <w:t xml:space="preserve"> students will have frequent </w:t>
            </w:r>
            <w:r w:rsidR="006C1FEC" w:rsidRPr="00FA49F7">
              <w:rPr>
                <w:rFonts w:ascii="Georgia" w:hAnsi="Georgia" w:cs="Courier New"/>
                <w:bCs/>
                <w:sz w:val="28"/>
                <w:szCs w:val="28"/>
              </w:rPr>
              <w:t xml:space="preserve">semantic </w:t>
            </w:r>
            <w:r w:rsidR="004334ED">
              <w:rPr>
                <w:rFonts w:ascii="Georgia" w:hAnsi="Georgia" w:cs="Courier New"/>
                <w:bCs/>
                <w:sz w:val="28"/>
                <w:szCs w:val="28"/>
              </w:rPr>
              <w:t>and pragmatic</w:t>
            </w:r>
            <w:r w:rsidR="00E30267" w:rsidRPr="00FA49F7">
              <w:rPr>
                <w:rFonts w:ascii="Georgia" w:hAnsi="Georgia" w:cs="Courier New"/>
                <w:bCs/>
                <w:sz w:val="28"/>
                <w:szCs w:val="28"/>
              </w:rPr>
              <w:t xml:space="preserve"> analyse</w:t>
            </w:r>
            <w:r w:rsidR="007A3F57" w:rsidRPr="00FA49F7">
              <w:rPr>
                <w:rFonts w:ascii="Georgia" w:hAnsi="Georgia" w:cs="Courier New"/>
                <w:bCs/>
                <w:sz w:val="28"/>
                <w:szCs w:val="28"/>
              </w:rPr>
              <w:t>s practice and engage in discussion board assignments.</w:t>
            </w:r>
          </w:p>
          <w:p w:rsidR="007A3F57" w:rsidRPr="00FA49F7" w:rsidRDefault="007A3F57" w:rsidP="005A6878">
            <w:pPr>
              <w:pStyle w:val="BodyText2"/>
              <w:tabs>
                <w:tab w:val="left" w:pos="-720"/>
              </w:tabs>
              <w:suppressAutoHyphens/>
              <w:spacing w:line="360" w:lineRule="auto"/>
              <w:jc w:val="both"/>
              <w:rPr>
                <w:rFonts w:ascii="Georgia" w:hAnsi="Georgia" w:cs="Courier New"/>
                <w:sz w:val="28"/>
                <w:szCs w:val="28"/>
              </w:rPr>
            </w:pPr>
            <w:r w:rsidRPr="00FA49F7">
              <w:rPr>
                <w:rFonts w:ascii="Georgia" w:hAnsi="Georgia" w:cs="Courier New"/>
                <w:sz w:val="28"/>
                <w:szCs w:val="28"/>
              </w:rPr>
              <w:lastRenderedPageBreak/>
              <w:t>Grading:</w:t>
            </w:r>
          </w:p>
          <w:p w:rsidR="007A3F57" w:rsidRPr="00FA49F7" w:rsidRDefault="007A3F57" w:rsidP="005A6878">
            <w:pPr>
              <w:numPr>
                <w:ilvl w:val="0"/>
                <w:numId w:val="16"/>
              </w:numPr>
              <w:tabs>
                <w:tab w:val="left" w:pos="-720"/>
              </w:tabs>
              <w:suppressAutoHyphens/>
              <w:spacing w:after="0" w:line="360" w:lineRule="auto"/>
              <w:jc w:val="both"/>
              <w:rPr>
                <w:rFonts w:ascii="Georgia" w:hAnsi="Georgia" w:cs="Courier New"/>
                <w:bCs/>
                <w:sz w:val="28"/>
                <w:szCs w:val="28"/>
              </w:rPr>
            </w:pPr>
            <w:r w:rsidRPr="00FA49F7">
              <w:rPr>
                <w:rFonts w:ascii="Georgia" w:hAnsi="Georgia" w:cs="Courier New"/>
                <w:b/>
                <w:sz w:val="28"/>
                <w:szCs w:val="28"/>
              </w:rPr>
              <w:t xml:space="preserve">Presentation: </w:t>
            </w:r>
            <w:r w:rsidR="00DE5078">
              <w:rPr>
                <w:rFonts w:ascii="Georgia" w:hAnsi="Georgia" w:cs="Courier New"/>
                <w:bCs/>
                <w:sz w:val="28"/>
                <w:szCs w:val="28"/>
              </w:rPr>
              <w:t>10</w:t>
            </w:r>
            <w:r w:rsidR="00E30267" w:rsidRPr="00FA49F7">
              <w:rPr>
                <w:rFonts w:ascii="Georgia" w:hAnsi="Georgia" w:cs="Courier New"/>
                <w:bCs/>
                <w:sz w:val="28"/>
                <w:szCs w:val="28"/>
              </w:rPr>
              <w:t xml:space="preserve"> </w:t>
            </w:r>
            <w:r w:rsidRPr="00FA49F7">
              <w:rPr>
                <w:rFonts w:ascii="Georgia" w:hAnsi="Georgia" w:cs="Courier New"/>
                <w:bCs/>
                <w:sz w:val="28"/>
                <w:szCs w:val="28"/>
              </w:rPr>
              <w:t>marks</w:t>
            </w:r>
          </w:p>
          <w:p w:rsidR="007A3F57" w:rsidRPr="00FA49F7" w:rsidRDefault="007A3F57" w:rsidP="005A6878">
            <w:pPr>
              <w:numPr>
                <w:ilvl w:val="0"/>
                <w:numId w:val="16"/>
              </w:numPr>
              <w:tabs>
                <w:tab w:val="left" w:pos="-720"/>
              </w:tabs>
              <w:suppressAutoHyphens/>
              <w:spacing w:after="0" w:line="360" w:lineRule="auto"/>
              <w:jc w:val="both"/>
              <w:rPr>
                <w:rFonts w:ascii="Georgia" w:hAnsi="Georgia" w:cs="Courier New"/>
                <w:bCs/>
                <w:sz w:val="28"/>
                <w:szCs w:val="28"/>
              </w:rPr>
            </w:pPr>
            <w:r w:rsidRPr="00FA49F7">
              <w:rPr>
                <w:rFonts w:ascii="Georgia" w:hAnsi="Georgia" w:cs="Courier New"/>
                <w:b/>
                <w:sz w:val="28"/>
                <w:szCs w:val="28"/>
              </w:rPr>
              <w:t xml:space="preserve">Term Paper: </w:t>
            </w:r>
            <w:r w:rsidR="006C1FEC" w:rsidRPr="00FA49F7">
              <w:rPr>
                <w:rFonts w:ascii="Georgia" w:hAnsi="Georgia" w:cs="Courier New"/>
                <w:bCs/>
                <w:sz w:val="28"/>
                <w:szCs w:val="28"/>
              </w:rPr>
              <w:t xml:space="preserve">25 </w:t>
            </w:r>
            <w:r w:rsidRPr="00FA49F7">
              <w:rPr>
                <w:rFonts w:ascii="Georgia" w:hAnsi="Georgia" w:cs="Courier New"/>
                <w:bCs/>
                <w:sz w:val="28"/>
                <w:szCs w:val="28"/>
              </w:rPr>
              <w:t>marks</w:t>
            </w:r>
          </w:p>
          <w:p w:rsidR="007A3F57" w:rsidRPr="00FA49F7" w:rsidRDefault="007A3F57" w:rsidP="005A6878">
            <w:pPr>
              <w:numPr>
                <w:ilvl w:val="0"/>
                <w:numId w:val="16"/>
              </w:numPr>
              <w:tabs>
                <w:tab w:val="left" w:pos="-720"/>
              </w:tabs>
              <w:suppressAutoHyphens/>
              <w:spacing w:after="0" w:line="360" w:lineRule="auto"/>
              <w:jc w:val="both"/>
              <w:rPr>
                <w:rFonts w:ascii="Georgia" w:hAnsi="Georgia" w:cs="Courier New"/>
                <w:bCs/>
                <w:sz w:val="28"/>
                <w:szCs w:val="28"/>
              </w:rPr>
            </w:pPr>
            <w:r w:rsidRPr="00FA49F7">
              <w:rPr>
                <w:rFonts w:ascii="Georgia" w:hAnsi="Georgia" w:cs="Courier New"/>
                <w:b/>
                <w:sz w:val="28"/>
                <w:szCs w:val="28"/>
              </w:rPr>
              <w:t>Examination:</w:t>
            </w:r>
            <w:r w:rsidR="00DE5078">
              <w:rPr>
                <w:rFonts w:ascii="Georgia" w:hAnsi="Georgia" w:cs="Courier New"/>
                <w:bCs/>
                <w:sz w:val="28"/>
                <w:szCs w:val="28"/>
              </w:rPr>
              <w:t xml:space="preserve"> 15</w:t>
            </w:r>
            <w:r w:rsidRPr="00FA49F7">
              <w:rPr>
                <w:rFonts w:ascii="Georgia" w:hAnsi="Georgia" w:cs="Courier New"/>
                <w:bCs/>
                <w:sz w:val="28"/>
                <w:szCs w:val="28"/>
              </w:rPr>
              <w:t xml:space="preserve"> marks</w:t>
            </w:r>
          </w:p>
          <w:p w:rsidR="00F12C25" w:rsidRPr="00FA49F7" w:rsidRDefault="00F12C25" w:rsidP="00F12C25">
            <w:pPr>
              <w:numPr>
                <w:ilvl w:val="0"/>
                <w:numId w:val="16"/>
              </w:numPr>
              <w:tabs>
                <w:tab w:val="left" w:pos="-720"/>
              </w:tabs>
              <w:suppressAutoHyphens/>
              <w:spacing w:after="0" w:line="360" w:lineRule="auto"/>
              <w:jc w:val="both"/>
              <w:rPr>
                <w:rFonts w:ascii="Georgia" w:hAnsi="Georgia" w:cs="Courier New"/>
                <w:bCs/>
                <w:sz w:val="28"/>
                <w:szCs w:val="28"/>
              </w:rPr>
            </w:pPr>
            <w:r w:rsidRPr="00FA49F7">
              <w:rPr>
                <w:rFonts w:ascii="Georgia" w:hAnsi="Georgia" w:cs="Courier New"/>
                <w:b/>
                <w:sz w:val="28"/>
                <w:szCs w:val="28"/>
              </w:rPr>
              <w:t>Final Examination:</w:t>
            </w:r>
            <w:r w:rsidRPr="00FA49F7">
              <w:rPr>
                <w:rFonts w:ascii="Georgia" w:hAnsi="Georgia" w:cs="Courier New"/>
                <w:bCs/>
                <w:sz w:val="28"/>
                <w:szCs w:val="28"/>
              </w:rPr>
              <w:t xml:space="preserve"> 50 marks</w:t>
            </w:r>
          </w:p>
          <w:p w:rsidR="00EB32B2" w:rsidRDefault="00EB32B2" w:rsidP="006C1FEC">
            <w:pPr>
              <w:tabs>
                <w:tab w:val="left" w:pos="-720"/>
              </w:tabs>
              <w:suppressAutoHyphens/>
              <w:spacing w:line="360" w:lineRule="auto"/>
              <w:jc w:val="both"/>
              <w:rPr>
                <w:rFonts w:ascii="Georgia" w:hAnsi="Georgia" w:cs="Courier New"/>
                <w:bCs/>
                <w:sz w:val="28"/>
                <w:szCs w:val="28"/>
              </w:rPr>
            </w:pPr>
          </w:p>
          <w:p w:rsidR="000F2337" w:rsidRPr="00FA49F7" w:rsidRDefault="007A3F57" w:rsidP="006C1FEC">
            <w:pPr>
              <w:tabs>
                <w:tab w:val="left" w:pos="-720"/>
              </w:tabs>
              <w:suppressAutoHyphens/>
              <w:spacing w:line="360" w:lineRule="auto"/>
              <w:jc w:val="both"/>
              <w:rPr>
                <w:rFonts w:ascii="Georgia" w:hAnsi="Georgia" w:cs="Courier New"/>
                <w:bCs/>
                <w:sz w:val="28"/>
                <w:szCs w:val="28"/>
                <w:rtl/>
              </w:rPr>
            </w:pPr>
            <w:r w:rsidRPr="00FA49F7">
              <w:rPr>
                <w:rFonts w:ascii="Georgia" w:hAnsi="Georgia" w:cs="Courier New"/>
                <w:bCs/>
                <w:sz w:val="28"/>
                <w:szCs w:val="28"/>
              </w:rPr>
              <w:t xml:space="preserve">Students </w:t>
            </w:r>
            <w:r w:rsidRPr="00FA49F7">
              <w:rPr>
                <w:rFonts w:ascii="Georgia" w:hAnsi="Georgia" w:cs="Courier New"/>
                <w:b/>
                <w:sz w:val="28"/>
                <w:szCs w:val="28"/>
              </w:rPr>
              <w:t>must</w:t>
            </w:r>
            <w:r w:rsidRPr="00FA49F7">
              <w:rPr>
                <w:rFonts w:ascii="Georgia" w:hAnsi="Georgia" w:cs="Courier New"/>
                <w:bCs/>
                <w:sz w:val="28"/>
                <w:szCs w:val="28"/>
              </w:rPr>
              <w:t xml:space="preserve"> complete all major assignments to receive a passing grade in the course. The final grades are non-negotiable and are based strictly on the student’s earned points.</w:t>
            </w:r>
          </w:p>
        </w:tc>
      </w:tr>
      <w:tr w:rsidR="008D46A4" w:rsidRPr="00FA49F7" w:rsidTr="00BF55AC">
        <w:trPr>
          <w:trHeight w:val="704"/>
        </w:trPr>
        <w:tc>
          <w:tcPr>
            <w:tcW w:w="9093" w:type="dxa"/>
            <w:gridSpan w:val="3"/>
          </w:tcPr>
          <w:p w:rsidR="0007372F" w:rsidRPr="00FA49F7" w:rsidRDefault="00CF5475" w:rsidP="005A6878">
            <w:pPr>
              <w:spacing w:line="360" w:lineRule="auto"/>
              <w:jc w:val="both"/>
              <w:rPr>
                <w:rFonts w:ascii="Georgia" w:hAnsi="Georgia" w:cstheme="majorBidi"/>
                <w:sz w:val="28"/>
                <w:szCs w:val="28"/>
              </w:rPr>
            </w:pPr>
            <w:r w:rsidRPr="00FA49F7">
              <w:rPr>
                <w:rFonts w:ascii="Georgia" w:hAnsi="Georgia"/>
                <w:b/>
                <w:bCs/>
                <w:sz w:val="28"/>
                <w:szCs w:val="28"/>
                <w:lang w:bidi="ar-KW"/>
              </w:rPr>
              <w:lastRenderedPageBreak/>
              <w:t xml:space="preserve">15. </w:t>
            </w:r>
            <w:r w:rsidR="00001B33" w:rsidRPr="00FA49F7">
              <w:rPr>
                <w:rFonts w:ascii="Georgia" w:hAnsi="Georgia"/>
                <w:b/>
                <w:bCs/>
                <w:sz w:val="28"/>
                <w:szCs w:val="28"/>
                <w:lang w:bidi="ar-KW"/>
              </w:rPr>
              <w:t>Student</w:t>
            </w:r>
            <w:r w:rsidR="00F16EEF" w:rsidRPr="00FA49F7">
              <w:rPr>
                <w:rFonts w:ascii="Georgia" w:hAnsi="Georgia"/>
                <w:b/>
                <w:bCs/>
                <w:sz w:val="28"/>
                <w:szCs w:val="28"/>
                <w:lang w:bidi="ar-KW"/>
              </w:rPr>
              <w:t>s’ Learning O</w:t>
            </w:r>
            <w:r w:rsidR="0007372F" w:rsidRPr="00FA49F7">
              <w:rPr>
                <w:rFonts w:ascii="Georgia" w:hAnsi="Georgia"/>
                <w:b/>
                <w:bCs/>
                <w:sz w:val="28"/>
                <w:szCs w:val="28"/>
                <w:lang w:bidi="ar-KW"/>
              </w:rPr>
              <w:t>utcome:</w:t>
            </w:r>
            <w:r w:rsidR="0007372F" w:rsidRPr="00FA49F7">
              <w:rPr>
                <w:rFonts w:ascii="Georgia" w:hAnsi="Georgia" w:cstheme="majorBidi"/>
                <w:sz w:val="28"/>
                <w:szCs w:val="28"/>
              </w:rPr>
              <w:t xml:space="preserve"> By the end of the course, students will have hopefully leaned the following:</w:t>
            </w:r>
          </w:p>
          <w:p w:rsidR="0007372F" w:rsidRPr="00FA49F7" w:rsidRDefault="006C1FEC" w:rsidP="005A6878">
            <w:pPr>
              <w:pStyle w:val="ListParagraph"/>
              <w:numPr>
                <w:ilvl w:val="0"/>
                <w:numId w:val="14"/>
              </w:numPr>
              <w:spacing w:after="0" w:line="360" w:lineRule="auto"/>
              <w:jc w:val="both"/>
              <w:rPr>
                <w:rFonts w:ascii="Georgia" w:hAnsi="Georgia" w:cstheme="majorBidi"/>
                <w:sz w:val="28"/>
                <w:szCs w:val="28"/>
              </w:rPr>
            </w:pPr>
            <w:r w:rsidRPr="00FA49F7">
              <w:rPr>
                <w:rFonts w:ascii="Georgia" w:hAnsi="Georgia" w:cstheme="majorBidi"/>
                <w:sz w:val="28"/>
                <w:szCs w:val="28"/>
              </w:rPr>
              <w:t xml:space="preserve">Different </w:t>
            </w:r>
            <w:r w:rsidR="007D6BA5" w:rsidRPr="00FA49F7">
              <w:rPr>
                <w:rFonts w:ascii="Georgia" w:hAnsi="Georgia" w:cstheme="majorBidi"/>
                <w:sz w:val="28"/>
                <w:szCs w:val="28"/>
              </w:rPr>
              <w:t xml:space="preserve">concepts pertaining to language, </w:t>
            </w:r>
            <w:r w:rsidRPr="00FA49F7">
              <w:rPr>
                <w:rFonts w:ascii="Georgia" w:hAnsi="Georgia" w:cstheme="majorBidi"/>
                <w:sz w:val="28"/>
                <w:szCs w:val="28"/>
              </w:rPr>
              <w:t>cognition and meaning</w:t>
            </w:r>
            <w:r w:rsidR="00E30267" w:rsidRPr="00FA49F7">
              <w:rPr>
                <w:rFonts w:ascii="Georgia" w:hAnsi="Georgia" w:cstheme="majorBidi"/>
                <w:sz w:val="28"/>
                <w:szCs w:val="28"/>
              </w:rPr>
              <w:t xml:space="preserve">, and culture, etc. </w:t>
            </w:r>
          </w:p>
          <w:p w:rsidR="0007372F" w:rsidRPr="00FA49F7" w:rsidRDefault="00E30267" w:rsidP="005A6878">
            <w:pPr>
              <w:pStyle w:val="ListParagraph"/>
              <w:numPr>
                <w:ilvl w:val="0"/>
                <w:numId w:val="14"/>
              </w:numPr>
              <w:spacing w:after="0" w:line="360" w:lineRule="auto"/>
              <w:jc w:val="both"/>
              <w:rPr>
                <w:rFonts w:ascii="Georgia" w:hAnsi="Georgia" w:cstheme="majorBidi"/>
                <w:sz w:val="28"/>
                <w:szCs w:val="28"/>
              </w:rPr>
            </w:pPr>
            <w:r w:rsidRPr="00FA49F7">
              <w:rPr>
                <w:rFonts w:ascii="Georgia" w:hAnsi="Georgia" w:cstheme="majorBidi"/>
                <w:sz w:val="28"/>
                <w:szCs w:val="28"/>
              </w:rPr>
              <w:t xml:space="preserve">Major theories of </w:t>
            </w:r>
            <w:r w:rsidR="006C1FEC" w:rsidRPr="00FA49F7">
              <w:rPr>
                <w:rFonts w:ascii="Georgia" w:hAnsi="Georgia" w:cstheme="majorBidi"/>
                <w:sz w:val="28"/>
                <w:szCs w:val="28"/>
              </w:rPr>
              <w:t>semantics</w:t>
            </w:r>
            <w:r w:rsidRPr="00FA49F7">
              <w:rPr>
                <w:rFonts w:ascii="Georgia" w:hAnsi="Georgia" w:cstheme="majorBidi"/>
                <w:sz w:val="28"/>
                <w:szCs w:val="28"/>
              </w:rPr>
              <w:t xml:space="preserve"> and pragmatics</w:t>
            </w:r>
            <w:r w:rsidR="006C1FEC" w:rsidRPr="00FA49F7">
              <w:rPr>
                <w:rFonts w:ascii="Georgia" w:hAnsi="Georgia" w:cstheme="majorBidi"/>
                <w:sz w:val="28"/>
                <w:szCs w:val="28"/>
              </w:rPr>
              <w:t xml:space="preserve"> </w:t>
            </w:r>
          </w:p>
          <w:p w:rsidR="0007372F" w:rsidRPr="00FA49F7" w:rsidRDefault="00E30267" w:rsidP="005A6878">
            <w:pPr>
              <w:pStyle w:val="ListParagraph"/>
              <w:numPr>
                <w:ilvl w:val="0"/>
                <w:numId w:val="14"/>
              </w:numPr>
              <w:spacing w:after="0" w:line="360" w:lineRule="auto"/>
              <w:jc w:val="both"/>
              <w:rPr>
                <w:rFonts w:ascii="Georgia" w:hAnsi="Georgia" w:cstheme="majorBidi"/>
                <w:sz w:val="28"/>
                <w:szCs w:val="28"/>
              </w:rPr>
            </w:pPr>
            <w:r w:rsidRPr="00FA49F7">
              <w:rPr>
                <w:rFonts w:ascii="Georgia" w:hAnsi="Georgia" w:cstheme="majorBidi"/>
                <w:sz w:val="28"/>
                <w:szCs w:val="28"/>
              </w:rPr>
              <w:t>Methods of s</w:t>
            </w:r>
            <w:r w:rsidR="006C1FEC" w:rsidRPr="00FA49F7">
              <w:rPr>
                <w:rFonts w:ascii="Georgia" w:hAnsi="Georgia" w:cstheme="majorBidi"/>
                <w:sz w:val="28"/>
                <w:szCs w:val="28"/>
              </w:rPr>
              <w:t xml:space="preserve">emantic </w:t>
            </w:r>
            <w:r w:rsidR="00DE5078">
              <w:rPr>
                <w:rFonts w:ascii="Georgia" w:hAnsi="Georgia" w:cstheme="majorBidi"/>
                <w:sz w:val="28"/>
                <w:szCs w:val="28"/>
              </w:rPr>
              <w:t xml:space="preserve">and pragmatic </w:t>
            </w:r>
            <w:r w:rsidRPr="00FA49F7">
              <w:rPr>
                <w:rFonts w:ascii="Georgia" w:hAnsi="Georgia" w:cstheme="majorBidi"/>
                <w:sz w:val="28"/>
                <w:szCs w:val="28"/>
              </w:rPr>
              <w:t>analyse</w:t>
            </w:r>
            <w:r w:rsidR="006C1FEC" w:rsidRPr="00FA49F7">
              <w:rPr>
                <w:rFonts w:ascii="Georgia" w:hAnsi="Georgia" w:cstheme="majorBidi"/>
                <w:sz w:val="28"/>
                <w:szCs w:val="28"/>
              </w:rPr>
              <w:t>s and practice of their applicability in different areas</w:t>
            </w:r>
            <w:r w:rsidR="0007372F" w:rsidRPr="00FA49F7">
              <w:rPr>
                <w:rFonts w:ascii="Georgia" w:hAnsi="Georgia" w:cstheme="majorBidi"/>
                <w:sz w:val="28"/>
                <w:szCs w:val="28"/>
              </w:rPr>
              <w:t>.</w:t>
            </w:r>
          </w:p>
          <w:p w:rsidR="0007372F" w:rsidRPr="00FA49F7" w:rsidRDefault="006C1FEC" w:rsidP="005A6878">
            <w:pPr>
              <w:pStyle w:val="ListParagraph"/>
              <w:numPr>
                <w:ilvl w:val="0"/>
                <w:numId w:val="14"/>
              </w:numPr>
              <w:spacing w:after="0" w:line="360" w:lineRule="auto"/>
              <w:jc w:val="both"/>
              <w:rPr>
                <w:rFonts w:ascii="Georgia" w:hAnsi="Georgia" w:cstheme="majorBidi"/>
                <w:sz w:val="28"/>
                <w:szCs w:val="28"/>
              </w:rPr>
            </w:pPr>
            <w:r w:rsidRPr="00FA49F7">
              <w:rPr>
                <w:rFonts w:ascii="Georgia" w:hAnsi="Georgia" w:cstheme="majorBidi"/>
                <w:sz w:val="28"/>
                <w:szCs w:val="28"/>
              </w:rPr>
              <w:t xml:space="preserve">How language users </w:t>
            </w:r>
            <w:r w:rsidR="00CA52E0" w:rsidRPr="00FA49F7">
              <w:rPr>
                <w:rFonts w:ascii="Georgia" w:hAnsi="Georgia" w:cstheme="majorBidi"/>
                <w:sz w:val="28"/>
                <w:szCs w:val="28"/>
              </w:rPr>
              <w:t xml:space="preserve">produce and comprehend meaning, and </w:t>
            </w:r>
            <w:r w:rsidR="007D6BA5" w:rsidRPr="00FA49F7">
              <w:rPr>
                <w:rFonts w:ascii="Georgia" w:hAnsi="Georgia" w:cstheme="majorBidi"/>
                <w:sz w:val="28"/>
                <w:szCs w:val="28"/>
              </w:rPr>
              <w:t xml:space="preserve">how </w:t>
            </w:r>
            <w:r w:rsidR="00CA52E0" w:rsidRPr="00FA49F7">
              <w:rPr>
                <w:rFonts w:ascii="Georgia" w:hAnsi="Georgia" w:cstheme="majorBidi"/>
                <w:sz w:val="28"/>
                <w:szCs w:val="28"/>
              </w:rPr>
              <w:t>these two could</w:t>
            </w:r>
            <w:r w:rsidR="0007372F" w:rsidRPr="00FA49F7">
              <w:rPr>
                <w:rFonts w:ascii="Georgia" w:hAnsi="Georgia" w:cstheme="majorBidi"/>
                <w:sz w:val="28"/>
                <w:szCs w:val="28"/>
              </w:rPr>
              <w:t xml:space="preserve"> pose a problem for learners of EFL.</w:t>
            </w:r>
          </w:p>
          <w:p w:rsidR="007F0899" w:rsidRPr="00FA49F7" w:rsidRDefault="00E30267" w:rsidP="005A6878">
            <w:pPr>
              <w:pStyle w:val="ListParagraph"/>
              <w:numPr>
                <w:ilvl w:val="0"/>
                <w:numId w:val="14"/>
              </w:numPr>
              <w:spacing w:after="0" w:line="360" w:lineRule="auto"/>
              <w:jc w:val="both"/>
              <w:rPr>
                <w:rFonts w:ascii="Georgia" w:hAnsi="Georgia" w:cstheme="majorBidi"/>
                <w:sz w:val="28"/>
                <w:szCs w:val="28"/>
                <w:rtl/>
              </w:rPr>
            </w:pPr>
            <w:r w:rsidRPr="00FA49F7">
              <w:rPr>
                <w:rFonts w:ascii="Georgia" w:hAnsi="Georgia" w:cstheme="majorBidi"/>
                <w:sz w:val="28"/>
                <w:szCs w:val="28"/>
              </w:rPr>
              <w:t xml:space="preserve">How understanding </w:t>
            </w:r>
            <w:r w:rsidR="00CA52E0" w:rsidRPr="00FA49F7">
              <w:rPr>
                <w:rFonts w:ascii="Georgia" w:hAnsi="Georgia" w:cstheme="majorBidi"/>
                <w:sz w:val="28"/>
                <w:szCs w:val="28"/>
              </w:rPr>
              <w:t>semantics</w:t>
            </w:r>
            <w:r w:rsidRPr="00FA49F7">
              <w:rPr>
                <w:rFonts w:ascii="Georgia" w:hAnsi="Georgia" w:cstheme="majorBidi"/>
                <w:sz w:val="28"/>
                <w:szCs w:val="28"/>
              </w:rPr>
              <w:t xml:space="preserve"> and pragmatics</w:t>
            </w:r>
            <w:r w:rsidR="00CA52E0" w:rsidRPr="00FA49F7">
              <w:rPr>
                <w:rFonts w:ascii="Georgia" w:hAnsi="Georgia" w:cstheme="majorBidi"/>
                <w:sz w:val="28"/>
                <w:szCs w:val="28"/>
              </w:rPr>
              <w:t xml:space="preserve"> contribute</w:t>
            </w:r>
            <w:r w:rsidR="007D6BA5" w:rsidRPr="00FA49F7">
              <w:rPr>
                <w:rFonts w:ascii="Georgia" w:hAnsi="Georgia" w:cstheme="majorBidi"/>
                <w:sz w:val="28"/>
                <w:szCs w:val="28"/>
              </w:rPr>
              <w:t>s</w:t>
            </w:r>
            <w:r w:rsidR="00CA52E0" w:rsidRPr="00FA49F7">
              <w:rPr>
                <w:rFonts w:ascii="Georgia" w:hAnsi="Georgia" w:cstheme="majorBidi"/>
                <w:sz w:val="28"/>
                <w:szCs w:val="28"/>
              </w:rPr>
              <w:t xml:space="preserve"> to </w:t>
            </w:r>
            <w:r w:rsidR="0007372F" w:rsidRPr="00FA49F7">
              <w:rPr>
                <w:rFonts w:ascii="Georgia" w:hAnsi="Georgia" w:cstheme="majorBidi"/>
                <w:sz w:val="28"/>
                <w:szCs w:val="28"/>
              </w:rPr>
              <w:t>successful communication.</w:t>
            </w:r>
          </w:p>
        </w:tc>
      </w:tr>
      <w:tr w:rsidR="008D46A4" w:rsidRPr="00FA49F7" w:rsidTr="00BF55AC">
        <w:tc>
          <w:tcPr>
            <w:tcW w:w="9093" w:type="dxa"/>
            <w:gridSpan w:val="3"/>
          </w:tcPr>
          <w:p w:rsidR="00EB32B2" w:rsidRPr="00F868E7" w:rsidRDefault="00CF5475" w:rsidP="00EB32B2">
            <w:pPr>
              <w:spacing w:after="0" w:line="360" w:lineRule="auto"/>
              <w:jc w:val="both"/>
              <w:rPr>
                <w:rFonts w:ascii="Georgia" w:hAnsi="Georgia"/>
                <w:b/>
                <w:bCs/>
                <w:sz w:val="28"/>
                <w:szCs w:val="28"/>
                <w:lang w:bidi="ar-KW"/>
              </w:rPr>
            </w:pPr>
            <w:r w:rsidRPr="00FA49F7">
              <w:rPr>
                <w:rFonts w:ascii="Georgia" w:hAnsi="Georgia"/>
                <w:b/>
                <w:bCs/>
                <w:sz w:val="28"/>
                <w:szCs w:val="28"/>
                <w:lang w:bidi="ar-KW"/>
              </w:rPr>
              <w:t xml:space="preserve">16. </w:t>
            </w:r>
            <w:r w:rsidR="008D46A4" w:rsidRPr="00FA49F7">
              <w:rPr>
                <w:rFonts w:ascii="Georgia" w:hAnsi="Georgia"/>
                <w:b/>
                <w:bCs/>
                <w:sz w:val="28"/>
                <w:szCs w:val="28"/>
                <w:lang w:bidi="ar-KW"/>
              </w:rPr>
              <w:t>Course Reading List and References</w:t>
            </w:r>
            <w:r w:rsidR="008D46A4" w:rsidRPr="00FA49F7">
              <w:rPr>
                <w:rFonts w:ascii="Georgia" w:hAnsi="Georgia"/>
                <w:b/>
                <w:bCs/>
                <w:sz w:val="28"/>
                <w:szCs w:val="28"/>
                <w:rtl/>
                <w:lang w:bidi="ar-KW"/>
              </w:rPr>
              <w:t>‌</w:t>
            </w:r>
            <w:r w:rsidR="002F3582" w:rsidRPr="00FA49F7">
              <w:rPr>
                <w:rFonts w:ascii="Georgia" w:hAnsi="Georgia"/>
                <w:b/>
                <w:bCs/>
                <w:sz w:val="28"/>
                <w:szCs w:val="28"/>
                <w:lang w:bidi="ar-KW"/>
              </w:rPr>
              <w:t>:</w:t>
            </w:r>
          </w:p>
          <w:p w:rsidR="005B4DD2" w:rsidRDefault="005B4DD2" w:rsidP="005B4DD2">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 xml:space="preserve">Leech, G. (1981). </w:t>
            </w:r>
            <w:r w:rsidR="00DE5078" w:rsidRPr="00DE5078">
              <w:rPr>
                <w:rFonts w:ascii="Georgia" w:hAnsi="Georgia" w:cs="Courier New"/>
                <w:i/>
                <w:iCs/>
                <w:sz w:val="28"/>
                <w:szCs w:val="28"/>
              </w:rPr>
              <w:t>Semantics: The study of m</w:t>
            </w:r>
            <w:r w:rsidRPr="00DE5078">
              <w:rPr>
                <w:rFonts w:ascii="Georgia" w:hAnsi="Georgia" w:cs="Courier New"/>
                <w:i/>
                <w:iCs/>
                <w:sz w:val="28"/>
                <w:szCs w:val="28"/>
              </w:rPr>
              <w:t>eaning.</w:t>
            </w:r>
            <w:r w:rsidRPr="00FA49F7">
              <w:rPr>
                <w:rFonts w:ascii="Georgia" w:hAnsi="Georgia" w:cs="Courier New"/>
                <w:sz w:val="28"/>
                <w:szCs w:val="28"/>
              </w:rPr>
              <w:t xml:space="preserve"> (2</w:t>
            </w:r>
            <w:r w:rsidRPr="00FA49F7">
              <w:rPr>
                <w:rFonts w:ascii="Georgia" w:hAnsi="Georgia" w:cs="Courier New"/>
                <w:sz w:val="28"/>
                <w:szCs w:val="28"/>
                <w:vertAlign w:val="superscript"/>
              </w:rPr>
              <w:t>nd</w:t>
            </w:r>
            <w:r w:rsidRPr="00FA49F7">
              <w:rPr>
                <w:rFonts w:ascii="Georgia" w:hAnsi="Georgia" w:cs="Courier New"/>
                <w:sz w:val="28"/>
                <w:szCs w:val="28"/>
              </w:rPr>
              <w:tab/>
            </w:r>
            <w:proofErr w:type="gramStart"/>
            <w:r w:rsidRPr="00FA49F7">
              <w:rPr>
                <w:rFonts w:ascii="Georgia" w:hAnsi="Georgia" w:cs="Courier New"/>
                <w:sz w:val="28"/>
                <w:szCs w:val="28"/>
              </w:rPr>
              <w:t>ed</w:t>
            </w:r>
            <w:proofErr w:type="gramEnd"/>
            <w:r w:rsidRPr="00FA49F7">
              <w:rPr>
                <w:rFonts w:ascii="Georgia" w:hAnsi="Georgia" w:cs="Courier New"/>
                <w:sz w:val="28"/>
                <w:szCs w:val="28"/>
              </w:rPr>
              <w:t>.). Middlesex: Penguin Books.</w:t>
            </w:r>
          </w:p>
          <w:p w:rsidR="00F868E7" w:rsidRDefault="00F868E7" w:rsidP="005B4DD2">
            <w:pPr>
              <w:numPr>
                <w:ilvl w:val="0"/>
                <w:numId w:val="17"/>
              </w:numPr>
              <w:spacing w:after="0" w:line="360" w:lineRule="auto"/>
              <w:jc w:val="lowKashida"/>
              <w:rPr>
                <w:rFonts w:ascii="Georgia" w:hAnsi="Georgia" w:cs="Courier New"/>
                <w:sz w:val="28"/>
                <w:szCs w:val="28"/>
              </w:rPr>
            </w:pPr>
            <w:r>
              <w:rPr>
                <w:rFonts w:ascii="Georgia" w:hAnsi="Georgia" w:cs="Courier New"/>
                <w:sz w:val="28"/>
                <w:szCs w:val="28"/>
              </w:rPr>
              <w:t xml:space="preserve">Leech, G. (1983). </w:t>
            </w:r>
            <w:r w:rsidR="00DE5078" w:rsidRPr="00DE5078">
              <w:rPr>
                <w:rFonts w:ascii="Georgia" w:hAnsi="Georgia" w:cs="Courier New"/>
                <w:i/>
                <w:iCs/>
                <w:sz w:val="28"/>
                <w:szCs w:val="28"/>
              </w:rPr>
              <w:t>Principles of p</w:t>
            </w:r>
            <w:r w:rsidRPr="00DE5078">
              <w:rPr>
                <w:rFonts w:ascii="Georgia" w:hAnsi="Georgia" w:cs="Courier New"/>
                <w:i/>
                <w:iCs/>
                <w:sz w:val="28"/>
                <w:szCs w:val="28"/>
              </w:rPr>
              <w:t>ragmatics.</w:t>
            </w:r>
            <w:r>
              <w:rPr>
                <w:rFonts w:ascii="Georgia" w:hAnsi="Georgia" w:cs="Courier New"/>
                <w:sz w:val="28"/>
                <w:szCs w:val="28"/>
              </w:rPr>
              <w:t xml:space="preserve"> London: Longman        Group</w:t>
            </w:r>
          </w:p>
          <w:p w:rsidR="00F868E7" w:rsidRPr="00FA49F7" w:rsidRDefault="00F868E7" w:rsidP="005B4DD2">
            <w:pPr>
              <w:numPr>
                <w:ilvl w:val="0"/>
                <w:numId w:val="17"/>
              </w:numPr>
              <w:spacing w:after="0" w:line="360" w:lineRule="auto"/>
              <w:jc w:val="lowKashida"/>
              <w:rPr>
                <w:rFonts w:ascii="Georgia" w:hAnsi="Georgia" w:cs="Courier New"/>
                <w:sz w:val="28"/>
                <w:szCs w:val="28"/>
              </w:rPr>
            </w:pPr>
            <w:r>
              <w:rPr>
                <w:rFonts w:ascii="Georgia" w:hAnsi="Georgia" w:cs="Courier New"/>
                <w:sz w:val="28"/>
                <w:szCs w:val="28"/>
              </w:rPr>
              <w:lastRenderedPageBreak/>
              <w:t xml:space="preserve">Levinson, S. (1983). </w:t>
            </w:r>
            <w:r w:rsidRPr="00DE5078">
              <w:rPr>
                <w:rFonts w:ascii="Georgia" w:hAnsi="Georgia" w:cs="Courier New"/>
                <w:i/>
                <w:iCs/>
                <w:sz w:val="28"/>
                <w:szCs w:val="28"/>
              </w:rPr>
              <w:t>Pragmatics</w:t>
            </w:r>
            <w:r>
              <w:rPr>
                <w:rFonts w:ascii="Georgia" w:hAnsi="Georgia" w:cs="Courier New"/>
                <w:sz w:val="28"/>
                <w:szCs w:val="28"/>
              </w:rPr>
              <w:t>. Cambridge: Cambridge University Press.</w:t>
            </w:r>
          </w:p>
          <w:p w:rsidR="005B4DD2" w:rsidRPr="00FA49F7" w:rsidRDefault="005B4DD2" w:rsidP="005B4DD2">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Palmer, F. (1981).</w:t>
            </w:r>
            <w:r w:rsidRPr="00FA49F7">
              <w:rPr>
                <w:rFonts w:ascii="Georgia" w:hAnsi="Georgia" w:cs="Courier New"/>
                <w:b/>
                <w:bCs/>
                <w:sz w:val="28"/>
                <w:szCs w:val="28"/>
              </w:rPr>
              <w:t xml:space="preserve"> </w:t>
            </w:r>
            <w:r w:rsidRPr="00DE5078">
              <w:rPr>
                <w:rFonts w:ascii="Georgia" w:hAnsi="Georgia" w:cs="Courier New"/>
                <w:i/>
                <w:iCs/>
                <w:sz w:val="28"/>
                <w:szCs w:val="28"/>
              </w:rPr>
              <w:t>Semantics.</w:t>
            </w:r>
            <w:r w:rsidRPr="00FA49F7">
              <w:rPr>
                <w:rFonts w:ascii="Georgia" w:hAnsi="Georgia" w:cs="Courier New"/>
                <w:sz w:val="28"/>
                <w:szCs w:val="28"/>
              </w:rPr>
              <w:t xml:space="preserve"> (2</w:t>
            </w:r>
            <w:r w:rsidRPr="00FA49F7">
              <w:rPr>
                <w:rFonts w:ascii="Georgia" w:hAnsi="Georgia" w:cs="Courier New"/>
                <w:sz w:val="28"/>
                <w:szCs w:val="28"/>
                <w:vertAlign w:val="superscript"/>
              </w:rPr>
              <w:t>nd</w:t>
            </w:r>
            <w:r w:rsidRPr="00FA49F7">
              <w:rPr>
                <w:rFonts w:ascii="Georgia" w:hAnsi="Georgia" w:cs="Courier New"/>
                <w:sz w:val="28"/>
                <w:szCs w:val="28"/>
              </w:rPr>
              <w:t xml:space="preserve"> </w:t>
            </w:r>
            <w:proofErr w:type="gramStart"/>
            <w:r w:rsidRPr="00FA49F7">
              <w:rPr>
                <w:rFonts w:ascii="Georgia" w:hAnsi="Georgia" w:cs="Courier New"/>
                <w:sz w:val="28"/>
                <w:szCs w:val="28"/>
              </w:rPr>
              <w:t>ed</w:t>
            </w:r>
            <w:proofErr w:type="gramEnd"/>
            <w:r w:rsidRPr="00FA49F7">
              <w:rPr>
                <w:rFonts w:ascii="Georgia" w:hAnsi="Georgia" w:cs="Courier New"/>
                <w:sz w:val="28"/>
                <w:szCs w:val="28"/>
              </w:rPr>
              <w:t>.).Cambridge: Cambridge</w:t>
            </w:r>
            <w:r w:rsidRPr="00FA49F7">
              <w:rPr>
                <w:rFonts w:ascii="Georgia" w:hAnsi="Georgia" w:cs="Courier New"/>
                <w:sz w:val="28"/>
                <w:szCs w:val="28"/>
              </w:rPr>
              <w:tab/>
              <w:t>University Press.</w:t>
            </w:r>
          </w:p>
          <w:p w:rsidR="005B4DD2" w:rsidRPr="00FA49F7" w:rsidRDefault="005B4DD2" w:rsidP="005B4DD2">
            <w:pPr>
              <w:numPr>
                <w:ilvl w:val="0"/>
                <w:numId w:val="17"/>
              </w:numPr>
              <w:spacing w:after="0" w:line="360" w:lineRule="auto"/>
              <w:jc w:val="lowKashida"/>
              <w:rPr>
                <w:rFonts w:ascii="Georgia" w:hAnsi="Georgia" w:cs="Courier New"/>
                <w:sz w:val="28"/>
                <w:szCs w:val="28"/>
              </w:rPr>
            </w:pPr>
            <w:proofErr w:type="spellStart"/>
            <w:r w:rsidRPr="00FA49F7">
              <w:rPr>
                <w:rFonts w:ascii="Georgia" w:hAnsi="Georgia" w:cs="Courier New"/>
                <w:sz w:val="28"/>
                <w:szCs w:val="28"/>
              </w:rPr>
              <w:t>Riemer</w:t>
            </w:r>
            <w:proofErr w:type="spellEnd"/>
            <w:r w:rsidRPr="00FA49F7">
              <w:rPr>
                <w:rFonts w:ascii="Georgia" w:hAnsi="Georgia" w:cs="Courier New"/>
                <w:sz w:val="28"/>
                <w:szCs w:val="28"/>
              </w:rPr>
              <w:t xml:space="preserve">, N. (2010). </w:t>
            </w:r>
            <w:r w:rsidR="00DE5078" w:rsidRPr="00DE5078">
              <w:rPr>
                <w:rFonts w:ascii="Georgia" w:hAnsi="Georgia" w:cs="Courier New"/>
                <w:i/>
                <w:iCs/>
                <w:sz w:val="28"/>
                <w:szCs w:val="28"/>
              </w:rPr>
              <w:t>Introducing s</w:t>
            </w:r>
            <w:r w:rsidRPr="00DE5078">
              <w:rPr>
                <w:rFonts w:ascii="Georgia" w:hAnsi="Georgia" w:cs="Courier New"/>
                <w:i/>
                <w:iCs/>
                <w:sz w:val="28"/>
                <w:szCs w:val="28"/>
              </w:rPr>
              <w:t>emantics.</w:t>
            </w:r>
            <w:r w:rsidRPr="00FA49F7">
              <w:rPr>
                <w:rFonts w:ascii="Georgia" w:hAnsi="Georgia" w:cs="Courier New"/>
                <w:sz w:val="28"/>
                <w:szCs w:val="28"/>
              </w:rPr>
              <w:t xml:space="preserve"> Cambridge:</w:t>
            </w:r>
            <w:r w:rsidRPr="00FA49F7">
              <w:rPr>
                <w:rFonts w:ascii="Georgia" w:hAnsi="Georgia" w:cs="Courier New"/>
                <w:sz w:val="28"/>
                <w:szCs w:val="28"/>
              </w:rPr>
              <w:tab/>
              <w:t>Cambridge University Press.</w:t>
            </w:r>
          </w:p>
          <w:p w:rsidR="006B50E0" w:rsidRPr="00FA49F7" w:rsidRDefault="006B50E0" w:rsidP="005B4DD2">
            <w:pPr>
              <w:numPr>
                <w:ilvl w:val="0"/>
                <w:numId w:val="17"/>
              </w:numPr>
              <w:shd w:val="clear" w:color="auto" w:fill="FFFFFF"/>
              <w:spacing w:before="100" w:beforeAutospacing="1" w:after="100" w:afterAutospacing="1" w:line="360" w:lineRule="auto"/>
              <w:jc w:val="both"/>
              <w:rPr>
                <w:rFonts w:ascii="Georgia" w:hAnsi="Georgia"/>
                <w:sz w:val="28"/>
                <w:szCs w:val="28"/>
              </w:rPr>
            </w:pPr>
            <w:proofErr w:type="spellStart"/>
            <w:r w:rsidRPr="00FA49F7">
              <w:rPr>
                <w:rFonts w:ascii="Georgia" w:hAnsi="Georgia" w:cs="Courier New"/>
                <w:sz w:val="28"/>
                <w:szCs w:val="28"/>
              </w:rPr>
              <w:t>Saeed</w:t>
            </w:r>
            <w:proofErr w:type="spellEnd"/>
            <w:r w:rsidRPr="00FA49F7">
              <w:rPr>
                <w:rFonts w:ascii="Georgia" w:hAnsi="Georgia" w:cs="Courier New"/>
                <w:sz w:val="28"/>
                <w:szCs w:val="28"/>
              </w:rPr>
              <w:t xml:space="preserve">, J. (2003). </w:t>
            </w:r>
            <w:r w:rsidRPr="00DE5078">
              <w:rPr>
                <w:rFonts w:ascii="Georgia" w:hAnsi="Georgia" w:cs="Courier New"/>
                <w:i/>
                <w:iCs/>
                <w:sz w:val="28"/>
                <w:szCs w:val="28"/>
              </w:rPr>
              <w:t>Semantics</w:t>
            </w:r>
            <w:r w:rsidRPr="00FA49F7">
              <w:rPr>
                <w:rFonts w:ascii="Georgia" w:hAnsi="Georgia" w:cs="Courier New"/>
                <w:i/>
                <w:iCs/>
                <w:sz w:val="28"/>
                <w:szCs w:val="28"/>
              </w:rPr>
              <w:t>. (2</w:t>
            </w:r>
            <w:r w:rsidRPr="00FA49F7">
              <w:rPr>
                <w:rFonts w:ascii="Georgia" w:hAnsi="Georgia" w:cs="Courier New"/>
                <w:i/>
                <w:iCs/>
                <w:sz w:val="28"/>
                <w:szCs w:val="28"/>
                <w:vertAlign w:val="superscript"/>
              </w:rPr>
              <w:t>nd</w:t>
            </w:r>
            <w:r w:rsidRPr="00FA49F7">
              <w:rPr>
                <w:rFonts w:ascii="Georgia" w:hAnsi="Georgia" w:cs="Courier New"/>
                <w:i/>
                <w:iCs/>
                <w:sz w:val="28"/>
                <w:szCs w:val="28"/>
              </w:rPr>
              <w:t xml:space="preserve"> </w:t>
            </w:r>
            <w:proofErr w:type="gramStart"/>
            <w:r w:rsidRPr="00FA49F7">
              <w:rPr>
                <w:rFonts w:ascii="Georgia" w:hAnsi="Georgia" w:cs="Courier New"/>
                <w:i/>
                <w:iCs/>
                <w:sz w:val="28"/>
                <w:szCs w:val="28"/>
              </w:rPr>
              <w:t>ed</w:t>
            </w:r>
            <w:proofErr w:type="gramEnd"/>
            <w:r w:rsidRPr="00FA49F7">
              <w:rPr>
                <w:rFonts w:ascii="Georgia" w:hAnsi="Georgia" w:cs="Courier New"/>
                <w:i/>
                <w:iCs/>
                <w:sz w:val="28"/>
                <w:szCs w:val="28"/>
              </w:rPr>
              <w:t>.)</w:t>
            </w:r>
            <w:r w:rsidR="007D6BA5" w:rsidRPr="00FA49F7">
              <w:rPr>
                <w:rFonts w:ascii="Georgia" w:hAnsi="Georgia" w:cs="Courier New"/>
                <w:sz w:val="28"/>
                <w:szCs w:val="28"/>
              </w:rPr>
              <w:t>. Malden, MA:</w:t>
            </w:r>
            <w:r w:rsidR="007D6BA5" w:rsidRPr="00FA49F7">
              <w:rPr>
                <w:rFonts w:ascii="Georgia" w:hAnsi="Georgia" w:cs="Courier New"/>
                <w:sz w:val="28"/>
                <w:szCs w:val="28"/>
              </w:rPr>
              <w:tab/>
              <w:t xml:space="preserve">Blackwell </w:t>
            </w:r>
            <w:r w:rsidRPr="00FA49F7">
              <w:rPr>
                <w:rFonts w:ascii="Georgia" w:hAnsi="Georgia" w:cs="Courier New"/>
                <w:sz w:val="28"/>
                <w:szCs w:val="28"/>
              </w:rPr>
              <w:t>Publishing Ltd.</w:t>
            </w:r>
          </w:p>
          <w:p w:rsidR="00CA52E0" w:rsidRPr="00FA49F7" w:rsidRDefault="006B50E0" w:rsidP="005B4DD2">
            <w:pPr>
              <w:numPr>
                <w:ilvl w:val="0"/>
                <w:numId w:val="17"/>
              </w:numPr>
              <w:shd w:val="clear" w:color="auto" w:fill="FFFFFF"/>
              <w:spacing w:before="100" w:beforeAutospacing="1" w:after="100" w:afterAutospacing="1" w:line="360" w:lineRule="auto"/>
              <w:jc w:val="both"/>
              <w:rPr>
                <w:rFonts w:ascii="Georgia" w:hAnsi="Georgia"/>
                <w:sz w:val="28"/>
                <w:szCs w:val="28"/>
              </w:rPr>
            </w:pPr>
            <w:proofErr w:type="spellStart"/>
            <w:r w:rsidRPr="00FA49F7">
              <w:rPr>
                <w:rFonts w:ascii="Georgia" w:hAnsi="Georgia"/>
                <w:sz w:val="28"/>
                <w:szCs w:val="28"/>
              </w:rPr>
              <w:t>Talmy</w:t>
            </w:r>
            <w:proofErr w:type="spellEnd"/>
            <w:r w:rsidRPr="00FA49F7">
              <w:rPr>
                <w:rFonts w:ascii="Georgia" w:hAnsi="Georgia"/>
                <w:sz w:val="28"/>
                <w:szCs w:val="28"/>
              </w:rPr>
              <w:t xml:space="preserve">, L. (2000a). </w:t>
            </w:r>
            <w:r w:rsidR="00DE5078" w:rsidRPr="00DE5078">
              <w:rPr>
                <w:rFonts w:ascii="Georgia" w:hAnsi="Georgia"/>
                <w:i/>
                <w:iCs/>
                <w:sz w:val="28"/>
                <w:szCs w:val="28"/>
              </w:rPr>
              <w:t>Toward a cognitive s</w:t>
            </w:r>
            <w:r w:rsidRPr="00DE5078">
              <w:rPr>
                <w:rFonts w:ascii="Georgia" w:hAnsi="Georgia"/>
                <w:i/>
                <w:iCs/>
                <w:sz w:val="28"/>
                <w:szCs w:val="28"/>
              </w:rPr>
              <w:t>emantic</w:t>
            </w:r>
            <w:r w:rsidR="00CA52E0" w:rsidRPr="00DE5078">
              <w:rPr>
                <w:rFonts w:ascii="Georgia" w:hAnsi="Georgia"/>
                <w:i/>
                <w:iCs/>
                <w:sz w:val="28"/>
                <w:szCs w:val="28"/>
              </w:rPr>
              <w:t>s (Vol. 1):</w:t>
            </w:r>
            <w:r w:rsidR="00CA52E0" w:rsidRPr="00DE5078">
              <w:rPr>
                <w:rFonts w:ascii="Georgia" w:hAnsi="Georgia"/>
                <w:i/>
                <w:iCs/>
                <w:sz w:val="28"/>
                <w:szCs w:val="28"/>
              </w:rPr>
              <w:tab/>
            </w:r>
            <w:r w:rsidR="00DE5078" w:rsidRPr="00DE5078">
              <w:rPr>
                <w:rFonts w:ascii="Georgia" w:hAnsi="Georgia"/>
                <w:i/>
                <w:iCs/>
                <w:sz w:val="28"/>
                <w:szCs w:val="28"/>
              </w:rPr>
              <w:t>Concept s</w:t>
            </w:r>
            <w:r w:rsidR="00CA52E0" w:rsidRPr="00DE5078">
              <w:rPr>
                <w:rFonts w:ascii="Georgia" w:hAnsi="Georgia"/>
                <w:i/>
                <w:iCs/>
                <w:sz w:val="28"/>
                <w:szCs w:val="28"/>
              </w:rPr>
              <w:t xml:space="preserve">tructuring </w:t>
            </w:r>
            <w:r w:rsidR="00DE5078" w:rsidRPr="00DE5078">
              <w:rPr>
                <w:rFonts w:ascii="Georgia" w:hAnsi="Georgia"/>
                <w:i/>
                <w:iCs/>
                <w:sz w:val="28"/>
                <w:szCs w:val="28"/>
              </w:rPr>
              <w:t>s</w:t>
            </w:r>
            <w:r w:rsidRPr="00DE5078">
              <w:rPr>
                <w:rFonts w:ascii="Georgia" w:hAnsi="Georgia"/>
                <w:i/>
                <w:iCs/>
                <w:sz w:val="28"/>
                <w:szCs w:val="28"/>
              </w:rPr>
              <w:t>ystem</w:t>
            </w:r>
            <w:r w:rsidR="000C444A" w:rsidRPr="00DE5078">
              <w:rPr>
                <w:rFonts w:ascii="Georgia" w:hAnsi="Georgia"/>
                <w:i/>
                <w:iCs/>
                <w:sz w:val="28"/>
                <w:szCs w:val="28"/>
              </w:rPr>
              <w:t>.</w:t>
            </w:r>
            <w:r w:rsidR="000C444A">
              <w:rPr>
                <w:rFonts w:ascii="Georgia" w:hAnsi="Georgia"/>
                <w:sz w:val="28"/>
                <w:szCs w:val="28"/>
              </w:rPr>
              <w:t xml:space="preserve"> Cambridge, MA: </w:t>
            </w:r>
            <w:r w:rsidRPr="00FA49F7">
              <w:rPr>
                <w:rFonts w:ascii="Georgia" w:hAnsi="Georgia"/>
                <w:sz w:val="28"/>
                <w:szCs w:val="28"/>
              </w:rPr>
              <w:t>MIT Press.</w:t>
            </w:r>
          </w:p>
          <w:p w:rsidR="005B047C" w:rsidRDefault="006B50E0" w:rsidP="005B4DD2">
            <w:pPr>
              <w:numPr>
                <w:ilvl w:val="0"/>
                <w:numId w:val="17"/>
              </w:numPr>
              <w:shd w:val="clear" w:color="auto" w:fill="FFFFFF"/>
              <w:spacing w:before="100" w:beforeAutospacing="1" w:after="100" w:afterAutospacing="1" w:line="360" w:lineRule="auto"/>
              <w:jc w:val="both"/>
              <w:rPr>
                <w:rFonts w:ascii="Georgia" w:hAnsi="Georgia"/>
                <w:sz w:val="28"/>
                <w:szCs w:val="28"/>
              </w:rPr>
            </w:pPr>
            <w:proofErr w:type="spellStart"/>
            <w:r w:rsidRPr="00FA49F7">
              <w:rPr>
                <w:rFonts w:ascii="Georgia" w:hAnsi="Georgia"/>
                <w:sz w:val="28"/>
                <w:szCs w:val="28"/>
              </w:rPr>
              <w:t>Talmy</w:t>
            </w:r>
            <w:proofErr w:type="spellEnd"/>
            <w:r w:rsidRPr="00FA49F7">
              <w:rPr>
                <w:rFonts w:ascii="Georgia" w:hAnsi="Georgia"/>
                <w:sz w:val="28"/>
                <w:szCs w:val="28"/>
              </w:rPr>
              <w:t xml:space="preserve">, L. (2000b). </w:t>
            </w:r>
            <w:r w:rsidR="00DE5078" w:rsidRPr="00DE5078">
              <w:rPr>
                <w:rFonts w:ascii="Georgia" w:hAnsi="Georgia"/>
                <w:i/>
                <w:iCs/>
                <w:sz w:val="28"/>
                <w:szCs w:val="28"/>
              </w:rPr>
              <w:t>Toward a cognitive s</w:t>
            </w:r>
            <w:r w:rsidRPr="00DE5078">
              <w:rPr>
                <w:rFonts w:ascii="Georgia" w:hAnsi="Georgia"/>
                <w:i/>
                <w:iCs/>
                <w:sz w:val="28"/>
                <w:szCs w:val="28"/>
              </w:rPr>
              <w:t>e</w:t>
            </w:r>
            <w:r w:rsidR="00DE5078" w:rsidRPr="00DE5078">
              <w:rPr>
                <w:rFonts w:ascii="Georgia" w:hAnsi="Georgia"/>
                <w:i/>
                <w:iCs/>
                <w:sz w:val="28"/>
                <w:szCs w:val="28"/>
              </w:rPr>
              <w:t>mantics (Vol. 2):</w:t>
            </w:r>
            <w:r w:rsidR="00DE5078" w:rsidRPr="00DE5078">
              <w:rPr>
                <w:rFonts w:ascii="Georgia" w:hAnsi="Georgia"/>
                <w:i/>
                <w:iCs/>
                <w:sz w:val="28"/>
                <w:szCs w:val="28"/>
              </w:rPr>
              <w:tab/>
              <w:t>Typology and process in concept s</w:t>
            </w:r>
            <w:r w:rsidRPr="00DE5078">
              <w:rPr>
                <w:rFonts w:ascii="Georgia" w:hAnsi="Georgia"/>
                <w:i/>
                <w:iCs/>
                <w:sz w:val="28"/>
                <w:szCs w:val="28"/>
              </w:rPr>
              <w:t>tructuring</w:t>
            </w:r>
            <w:r w:rsidR="00DE5078" w:rsidRPr="00DE5078">
              <w:rPr>
                <w:rFonts w:ascii="Georgia" w:hAnsi="Georgia"/>
                <w:i/>
                <w:iCs/>
                <w:sz w:val="28"/>
                <w:szCs w:val="28"/>
              </w:rPr>
              <w:t>.</w:t>
            </w:r>
            <w:r w:rsidR="00DE5078">
              <w:rPr>
                <w:rFonts w:ascii="Georgia" w:hAnsi="Georgia"/>
                <w:sz w:val="28"/>
                <w:szCs w:val="28"/>
              </w:rPr>
              <w:t xml:space="preserve"> </w:t>
            </w:r>
            <w:r w:rsidRPr="00FA49F7">
              <w:rPr>
                <w:rFonts w:ascii="Georgia" w:hAnsi="Georgia"/>
                <w:sz w:val="28"/>
                <w:szCs w:val="28"/>
              </w:rPr>
              <w:t>Cambridge,</w:t>
            </w:r>
            <w:r w:rsidRPr="00FA49F7">
              <w:rPr>
                <w:rFonts w:ascii="Georgia" w:hAnsi="Georgia"/>
                <w:sz w:val="28"/>
                <w:szCs w:val="28"/>
              </w:rPr>
              <w:tab/>
            </w:r>
            <w:r w:rsidR="00DE5078">
              <w:rPr>
                <w:rFonts w:ascii="Georgia" w:hAnsi="Georgia"/>
                <w:sz w:val="28"/>
                <w:szCs w:val="28"/>
              </w:rPr>
              <w:t xml:space="preserve"> </w:t>
            </w:r>
            <w:r w:rsidRPr="00FA49F7">
              <w:rPr>
                <w:rFonts w:ascii="Georgia" w:hAnsi="Georgia"/>
                <w:sz w:val="28"/>
                <w:szCs w:val="28"/>
              </w:rPr>
              <w:t>MA: MIT Press.</w:t>
            </w:r>
          </w:p>
          <w:p w:rsidR="007D6BA5" w:rsidRPr="00DF0F7E" w:rsidRDefault="00DF0F7E" w:rsidP="00DF0F7E">
            <w:pPr>
              <w:numPr>
                <w:ilvl w:val="0"/>
                <w:numId w:val="17"/>
              </w:numPr>
              <w:shd w:val="clear" w:color="auto" w:fill="FFFFFF"/>
              <w:spacing w:before="100" w:beforeAutospacing="1" w:after="100" w:afterAutospacing="1" w:line="360" w:lineRule="auto"/>
              <w:jc w:val="both"/>
              <w:rPr>
                <w:rFonts w:ascii="Georgia" w:hAnsi="Georgia"/>
                <w:sz w:val="28"/>
                <w:szCs w:val="28"/>
              </w:rPr>
            </w:pPr>
            <w:r>
              <w:rPr>
                <w:rFonts w:ascii="Georgia" w:hAnsi="Georgia"/>
                <w:sz w:val="28"/>
                <w:szCs w:val="28"/>
              </w:rPr>
              <w:t xml:space="preserve">Yule, G. (1996). </w:t>
            </w:r>
            <w:r w:rsidRPr="00DE5078">
              <w:rPr>
                <w:rFonts w:ascii="Georgia" w:hAnsi="Georgia"/>
                <w:i/>
                <w:iCs/>
                <w:sz w:val="28"/>
                <w:szCs w:val="28"/>
              </w:rPr>
              <w:t xml:space="preserve">Pragmatics. </w:t>
            </w:r>
            <w:r>
              <w:rPr>
                <w:rFonts w:ascii="Georgia" w:hAnsi="Georgia"/>
                <w:sz w:val="28"/>
                <w:szCs w:val="28"/>
              </w:rPr>
              <w:t>Oxford: Oxford University Press.</w:t>
            </w:r>
          </w:p>
          <w:p w:rsidR="00DF0F7E" w:rsidRDefault="00DF0F7E" w:rsidP="005A6878">
            <w:pPr>
              <w:spacing w:after="0" w:line="360" w:lineRule="auto"/>
              <w:jc w:val="both"/>
              <w:rPr>
                <w:rFonts w:ascii="Georgia" w:hAnsi="Georgia" w:cs="Courier New"/>
                <w:sz w:val="28"/>
                <w:szCs w:val="28"/>
              </w:rPr>
            </w:pPr>
          </w:p>
          <w:p w:rsidR="00DF0F7E" w:rsidRPr="00EB32B2" w:rsidRDefault="00411EF8" w:rsidP="00EB32B2">
            <w:pPr>
              <w:spacing w:after="0" w:line="360" w:lineRule="auto"/>
              <w:jc w:val="both"/>
              <w:rPr>
                <w:rFonts w:ascii="Georgia" w:hAnsi="Georgia" w:cs="Courier New"/>
                <w:sz w:val="28"/>
                <w:szCs w:val="28"/>
              </w:rPr>
            </w:pPr>
            <w:r w:rsidRPr="00FA49F7">
              <w:rPr>
                <w:rFonts w:ascii="Georgia" w:hAnsi="Georgia" w:cs="Courier New"/>
                <w:sz w:val="28"/>
                <w:szCs w:val="28"/>
              </w:rPr>
              <w:t>In addition, the students could enjoy the freedom of choosing the websites that best satisfy their needs and facilitate the accomplishment of their assigned tasks.</w:t>
            </w:r>
          </w:p>
        </w:tc>
      </w:tr>
      <w:tr w:rsidR="008D46A4" w:rsidRPr="00FA49F7" w:rsidTr="00BF55AC">
        <w:tc>
          <w:tcPr>
            <w:tcW w:w="6629" w:type="dxa"/>
            <w:gridSpan w:val="2"/>
            <w:tcBorders>
              <w:bottom w:val="single" w:sz="8" w:space="0" w:color="auto"/>
            </w:tcBorders>
          </w:tcPr>
          <w:p w:rsidR="008D46A4" w:rsidRPr="00FA49F7" w:rsidRDefault="00CF5475" w:rsidP="00BF55AC">
            <w:pPr>
              <w:spacing w:after="0" w:line="360" w:lineRule="auto"/>
              <w:rPr>
                <w:rFonts w:ascii="Georgia" w:hAnsi="Georgia"/>
                <w:b/>
                <w:bCs/>
                <w:sz w:val="28"/>
                <w:szCs w:val="28"/>
                <w:rtl/>
                <w:lang w:bidi="ar-KW"/>
              </w:rPr>
            </w:pPr>
            <w:r w:rsidRPr="00FA49F7">
              <w:rPr>
                <w:rFonts w:ascii="Georgia" w:hAnsi="Georgia"/>
                <w:b/>
                <w:bCs/>
                <w:sz w:val="28"/>
                <w:szCs w:val="28"/>
                <w:lang w:bidi="ar-KW"/>
              </w:rPr>
              <w:lastRenderedPageBreak/>
              <w:t xml:space="preserve">17. </w:t>
            </w:r>
            <w:r w:rsidR="008D46A4" w:rsidRPr="00FA49F7">
              <w:rPr>
                <w:rFonts w:ascii="Georgia" w:hAnsi="Georgia"/>
                <w:b/>
                <w:bCs/>
                <w:sz w:val="28"/>
                <w:szCs w:val="28"/>
                <w:lang w:bidi="ar-KW"/>
              </w:rPr>
              <w:t>The Topics:</w:t>
            </w:r>
          </w:p>
        </w:tc>
        <w:tc>
          <w:tcPr>
            <w:tcW w:w="2464" w:type="dxa"/>
            <w:tcBorders>
              <w:bottom w:val="single" w:sz="8" w:space="0" w:color="auto"/>
            </w:tcBorders>
          </w:tcPr>
          <w:p w:rsidR="008D46A4" w:rsidRPr="00FA49F7" w:rsidRDefault="008D46A4" w:rsidP="00BF55AC">
            <w:pPr>
              <w:spacing w:after="0" w:line="360" w:lineRule="auto"/>
              <w:rPr>
                <w:rFonts w:ascii="Georgia" w:hAnsi="Georgia"/>
                <w:b/>
                <w:bCs/>
                <w:sz w:val="28"/>
                <w:szCs w:val="28"/>
                <w:rtl/>
                <w:lang w:bidi="ar-KW"/>
              </w:rPr>
            </w:pPr>
            <w:r w:rsidRPr="00FA49F7">
              <w:rPr>
                <w:rFonts w:ascii="Georgia" w:hAnsi="Georgia"/>
                <w:b/>
                <w:bCs/>
                <w:sz w:val="28"/>
                <w:szCs w:val="28"/>
                <w:lang w:bidi="ar-KW"/>
              </w:rPr>
              <w:t>Lecturer's</w:t>
            </w:r>
            <w:r w:rsidR="00F7518A" w:rsidRPr="00FA49F7">
              <w:rPr>
                <w:rFonts w:ascii="Georgia" w:hAnsi="Georgia"/>
                <w:b/>
                <w:bCs/>
                <w:sz w:val="28"/>
                <w:szCs w:val="28"/>
                <w:lang w:bidi="ar-KW"/>
              </w:rPr>
              <w:t xml:space="preserve"> N</w:t>
            </w:r>
            <w:r w:rsidRPr="00FA49F7">
              <w:rPr>
                <w:rFonts w:ascii="Georgia" w:hAnsi="Georgia"/>
                <w:b/>
                <w:bCs/>
                <w:sz w:val="28"/>
                <w:szCs w:val="28"/>
                <w:lang w:bidi="ar-KW"/>
              </w:rPr>
              <w:t>ame</w:t>
            </w:r>
          </w:p>
        </w:tc>
      </w:tr>
      <w:tr w:rsidR="008D46A4" w:rsidRPr="00FA49F7" w:rsidTr="00BF55AC">
        <w:trPr>
          <w:trHeight w:val="1405"/>
        </w:trPr>
        <w:tc>
          <w:tcPr>
            <w:tcW w:w="6629" w:type="dxa"/>
            <w:gridSpan w:val="2"/>
            <w:tcBorders>
              <w:top w:val="single" w:sz="8" w:space="0" w:color="auto"/>
              <w:bottom w:val="single" w:sz="8" w:space="0" w:color="auto"/>
            </w:tcBorders>
          </w:tcPr>
          <w:p w:rsidR="006766CD" w:rsidRPr="00FA49F7" w:rsidRDefault="000F0683" w:rsidP="00CA52E0">
            <w:pPr>
              <w:spacing w:after="0" w:line="360" w:lineRule="auto"/>
              <w:jc w:val="both"/>
              <w:rPr>
                <w:rFonts w:ascii="Georgia" w:hAnsi="Georgia"/>
                <w:sz w:val="28"/>
                <w:szCs w:val="28"/>
                <w:lang w:val="en-US" w:bidi="ar-IQ"/>
              </w:rPr>
            </w:pPr>
            <w:r w:rsidRPr="00FA49F7">
              <w:rPr>
                <w:rFonts w:ascii="Georgia" w:hAnsi="Georgia"/>
                <w:sz w:val="28"/>
                <w:szCs w:val="28"/>
                <w:lang w:val="en-US" w:bidi="ar-IQ"/>
              </w:rPr>
              <w:t>In this section t</w:t>
            </w:r>
            <w:r w:rsidR="00CC5CD1" w:rsidRPr="00FA49F7">
              <w:rPr>
                <w:rFonts w:ascii="Georgia" w:hAnsi="Georgia"/>
                <w:sz w:val="28"/>
                <w:szCs w:val="28"/>
                <w:lang w:val="en-US" w:bidi="ar-IQ"/>
              </w:rPr>
              <w:t>he lecturer shall write</w:t>
            </w:r>
            <w:r w:rsidR="0099217D">
              <w:rPr>
                <w:rFonts w:ascii="Georgia" w:hAnsi="Georgia"/>
                <w:sz w:val="28"/>
                <w:szCs w:val="28"/>
                <w:lang w:val="en-US" w:bidi="ar-IQ"/>
              </w:rPr>
              <w:t xml:space="preserve"> the</w:t>
            </w:r>
            <w:r w:rsidR="00CC5CD1" w:rsidRPr="00FA49F7">
              <w:rPr>
                <w:rFonts w:ascii="Georgia" w:hAnsi="Georgia"/>
                <w:sz w:val="28"/>
                <w:szCs w:val="28"/>
                <w:lang w:val="en-US" w:bidi="ar-IQ"/>
              </w:rPr>
              <w:t xml:space="preserve"> titles of </w:t>
            </w:r>
            <w:r w:rsidR="00001B33" w:rsidRPr="00FA49F7">
              <w:rPr>
                <w:rFonts w:ascii="Georgia" w:hAnsi="Georgia"/>
                <w:sz w:val="28"/>
                <w:szCs w:val="28"/>
                <w:lang w:val="en-US" w:bidi="ar-IQ"/>
              </w:rPr>
              <w:t>all</w:t>
            </w:r>
            <w:r w:rsidR="00CC5CD1" w:rsidRPr="00FA49F7">
              <w:rPr>
                <w:rFonts w:ascii="Georgia" w:hAnsi="Georgia"/>
                <w:sz w:val="28"/>
                <w:szCs w:val="28"/>
                <w:lang w:val="en-US" w:bidi="ar-IQ"/>
              </w:rPr>
              <w:t xml:space="preserve"> topic</w:t>
            </w:r>
            <w:r w:rsidR="00001B33" w:rsidRPr="00FA49F7">
              <w:rPr>
                <w:rFonts w:ascii="Georgia" w:hAnsi="Georgia"/>
                <w:sz w:val="28"/>
                <w:szCs w:val="28"/>
                <w:lang w:val="en-US" w:bidi="ar-IQ"/>
              </w:rPr>
              <w:t>s</w:t>
            </w:r>
            <w:r w:rsidR="00CC5CD1" w:rsidRPr="00FA49F7">
              <w:rPr>
                <w:rFonts w:ascii="Georgia" w:hAnsi="Georgia"/>
                <w:sz w:val="28"/>
                <w:szCs w:val="28"/>
                <w:lang w:val="en-US" w:bidi="ar-IQ"/>
              </w:rPr>
              <w:t xml:space="preserve"> he/she is going to give </w:t>
            </w:r>
            <w:r w:rsidR="00001B33" w:rsidRPr="00FA49F7">
              <w:rPr>
                <w:rFonts w:ascii="Georgia" w:hAnsi="Georgia"/>
                <w:sz w:val="28"/>
                <w:szCs w:val="28"/>
                <w:lang w:val="en-US" w:bidi="ar-IQ"/>
              </w:rPr>
              <w:t>during the term. This also include</w:t>
            </w:r>
            <w:r w:rsidRPr="00FA49F7">
              <w:rPr>
                <w:rFonts w:ascii="Georgia" w:hAnsi="Georgia"/>
                <w:sz w:val="28"/>
                <w:szCs w:val="28"/>
                <w:lang w:val="en-US" w:bidi="ar-IQ"/>
              </w:rPr>
              <w:t>s</w:t>
            </w:r>
            <w:r w:rsidR="00001B33" w:rsidRPr="00FA49F7">
              <w:rPr>
                <w:rFonts w:ascii="Georgia" w:hAnsi="Georgia"/>
                <w:sz w:val="28"/>
                <w:szCs w:val="28"/>
                <w:lang w:val="en-US" w:bidi="ar-IQ"/>
              </w:rPr>
              <w:t xml:space="preserve"> a br</w:t>
            </w:r>
            <w:r w:rsidR="00CC5CD1" w:rsidRPr="00FA49F7">
              <w:rPr>
                <w:rFonts w:ascii="Georgia" w:hAnsi="Georgia"/>
                <w:sz w:val="28"/>
                <w:szCs w:val="28"/>
                <w:lang w:val="en-US" w:bidi="ar-IQ"/>
              </w:rPr>
              <w:t>i</w:t>
            </w:r>
            <w:r w:rsidR="00001B33" w:rsidRPr="00FA49F7">
              <w:rPr>
                <w:rFonts w:ascii="Georgia" w:hAnsi="Georgia"/>
                <w:sz w:val="28"/>
                <w:szCs w:val="28"/>
                <w:lang w:val="en-US" w:bidi="ar-IQ"/>
              </w:rPr>
              <w:t xml:space="preserve">ef description of the objectives of each topic, date and time of the lecture </w:t>
            </w:r>
          </w:p>
          <w:p w:rsidR="00DF0F7E" w:rsidRDefault="00001B33" w:rsidP="00EB32B2">
            <w:pPr>
              <w:spacing w:after="0" w:line="360" w:lineRule="auto"/>
              <w:jc w:val="both"/>
              <w:rPr>
                <w:rFonts w:ascii="Georgia" w:hAnsi="Georgia"/>
                <w:sz w:val="28"/>
                <w:szCs w:val="28"/>
                <w:lang w:val="en-US" w:bidi="ar-IQ"/>
              </w:rPr>
            </w:pPr>
            <w:r w:rsidRPr="00FA49F7">
              <w:rPr>
                <w:rFonts w:ascii="Georgia" w:hAnsi="Georgia"/>
                <w:sz w:val="28"/>
                <w:szCs w:val="28"/>
                <w:lang w:val="en-US" w:bidi="ar-IQ"/>
              </w:rPr>
              <w:t>Each term should include not less than 16 we</w:t>
            </w:r>
            <w:r w:rsidR="00F7518A" w:rsidRPr="00FA49F7">
              <w:rPr>
                <w:rFonts w:ascii="Georgia" w:hAnsi="Georgia"/>
                <w:sz w:val="28"/>
                <w:szCs w:val="28"/>
                <w:lang w:val="en-US" w:bidi="ar-IQ"/>
              </w:rPr>
              <w:t>eks</w:t>
            </w:r>
            <w:r w:rsidR="00EB32B2">
              <w:rPr>
                <w:rFonts w:ascii="Georgia" w:hAnsi="Georgia"/>
                <w:sz w:val="28"/>
                <w:szCs w:val="28"/>
                <w:lang w:val="en-US" w:bidi="ar-IQ"/>
              </w:rPr>
              <w:t>.</w:t>
            </w:r>
          </w:p>
          <w:p w:rsidR="00DE5078" w:rsidRPr="00FA49F7" w:rsidRDefault="00DE5078" w:rsidP="00EB32B2">
            <w:pPr>
              <w:spacing w:after="0" w:line="360" w:lineRule="auto"/>
              <w:jc w:val="both"/>
              <w:rPr>
                <w:rFonts w:ascii="Georgia" w:hAnsi="Georgia"/>
                <w:sz w:val="28"/>
                <w:szCs w:val="28"/>
                <w:lang w:val="en-US" w:bidi="ar-IQ"/>
              </w:rPr>
            </w:pPr>
          </w:p>
        </w:tc>
        <w:tc>
          <w:tcPr>
            <w:tcW w:w="2464" w:type="dxa"/>
            <w:tcBorders>
              <w:top w:val="single" w:sz="8" w:space="0" w:color="auto"/>
              <w:bottom w:val="single" w:sz="8" w:space="0" w:color="auto"/>
            </w:tcBorders>
          </w:tcPr>
          <w:p w:rsidR="008D46A4" w:rsidRPr="00FA49F7" w:rsidRDefault="00001B33" w:rsidP="00CA52E0">
            <w:pPr>
              <w:spacing w:after="0" w:line="360" w:lineRule="auto"/>
              <w:jc w:val="both"/>
              <w:rPr>
                <w:rFonts w:ascii="Georgia" w:hAnsi="Georgia"/>
                <w:sz w:val="28"/>
                <w:szCs w:val="28"/>
                <w:lang w:bidi="ar-KW"/>
              </w:rPr>
            </w:pPr>
            <w:r w:rsidRPr="00FA49F7">
              <w:rPr>
                <w:rFonts w:ascii="Georgia" w:hAnsi="Georgia"/>
                <w:sz w:val="28"/>
                <w:szCs w:val="28"/>
                <w:lang w:bidi="ar-KW"/>
              </w:rPr>
              <w:t>Lecturer's name</w:t>
            </w:r>
          </w:p>
          <w:p w:rsidR="008D46A4" w:rsidRPr="00FA49F7" w:rsidRDefault="00E61AD2" w:rsidP="00CA52E0">
            <w:pPr>
              <w:spacing w:after="0" w:line="360" w:lineRule="auto"/>
              <w:jc w:val="both"/>
              <w:rPr>
                <w:rFonts w:ascii="Georgia" w:hAnsi="Georgia"/>
                <w:sz w:val="28"/>
                <w:szCs w:val="28"/>
                <w:lang w:bidi="ar-KW"/>
              </w:rPr>
            </w:pPr>
            <w:r w:rsidRPr="00FA49F7">
              <w:rPr>
                <w:rFonts w:ascii="Georgia" w:hAnsi="Georgia"/>
                <w:sz w:val="28"/>
                <w:szCs w:val="28"/>
                <w:lang w:bidi="ar-KW"/>
              </w:rPr>
              <w:t>e</w:t>
            </w:r>
            <w:r w:rsidRPr="00FA49F7">
              <w:rPr>
                <w:rFonts w:ascii="Georgia" w:hAnsi="Georgia"/>
                <w:sz w:val="28"/>
                <w:szCs w:val="28"/>
                <w:lang w:val="en-US" w:bidi="ar-KW"/>
              </w:rPr>
              <w:t>x</w:t>
            </w:r>
            <w:r w:rsidRPr="00FA49F7">
              <w:rPr>
                <w:rFonts w:ascii="Georgia" w:hAnsi="Georgia"/>
                <w:sz w:val="28"/>
                <w:szCs w:val="28"/>
                <w:lang w:bidi="ar-KW"/>
              </w:rPr>
              <w:t>:</w:t>
            </w:r>
            <w:r w:rsidR="00001B33" w:rsidRPr="00FA49F7">
              <w:rPr>
                <w:rFonts w:ascii="Georgia" w:hAnsi="Georgia"/>
                <w:sz w:val="28"/>
                <w:szCs w:val="28"/>
                <w:lang w:bidi="ar-KW"/>
              </w:rPr>
              <w:t xml:space="preserve">   </w:t>
            </w:r>
            <w:r w:rsidR="008D46A4" w:rsidRPr="00FA49F7">
              <w:rPr>
                <w:rFonts w:ascii="Georgia" w:hAnsi="Georgia"/>
                <w:sz w:val="28"/>
                <w:szCs w:val="28"/>
                <w:lang w:bidi="ar-KW"/>
              </w:rPr>
              <w:t xml:space="preserve">(2 </w:t>
            </w:r>
            <w:proofErr w:type="spellStart"/>
            <w:r w:rsidR="008D46A4" w:rsidRPr="00FA49F7">
              <w:rPr>
                <w:rFonts w:ascii="Georgia" w:hAnsi="Georgia"/>
                <w:sz w:val="28"/>
                <w:szCs w:val="28"/>
                <w:lang w:bidi="ar-KW"/>
              </w:rPr>
              <w:t>hrs</w:t>
            </w:r>
            <w:proofErr w:type="spellEnd"/>
            <w:r w:rsidR="008D46A4" w:rsidRPr="00FA49F7">
              <w:rPr>
                <w:rFonts w:ascii="Georgia" w:hAnsi="Georgia"/>
                <w:sz w:val="28"/>
                <w:szCs w:val="28"/>
                <w:lang w:bidi="ar-KW"/>
              </w:rPr>
              <w:t>)</w:t>
            </w:r>
          </w:p>
          <w:p w:rsidR="00001B33" w:rsidRPr="00FA49F7" w:rsidRDefault="00001B33" w:rsidP="00CA52E0">
            <w:pPr>
              <w:spacing w:after="0" w:line="360" w:lineRule="auto"/>
              <w:jc w:val="both"/>
              <w:rPr>
                <w:rFonts w:ascii="Georgia" w:hAnsi="Georgia"/>
                <w:sz w:val="28"/>
                <w:szCs w:val="28"/>
                <w:lang w:bidi="ar-KW"/>
              </w:rPr>
            </w:pPr>
          </w:p>
          <w:p w:rsidR="00001B33" w:rsidRPr="00FA49F7" w:rsidRDefault="00E61AD2" w:rsidP="00CA52E0">
            <w:pPr>
              <w:spacing w:after="0" w:line="360" w:lineRule="auto"/>
              <w:jc w:val="both"/>
              <w:rPr>
                <w:rFonts w:ascii="Georgia" w:hAnsi="Georgia"/>
                <w:sz w:val="28"/>
                <w:szCs w:val="28"/>
                <w:lang w:bidi="ar-KW"/>
              </w:rPr>
            </w:pPr>
            <w:r w:rsidRPr="00FA49F7">
              <w:rPr>
                <w:rFonts w:ascii="Georgia" w:hAnsi="Georgia"/>
                <w:sz w:val="28"/>
                <w:szCs w:val="28"/>
                <w:lang w:bidi="ar-KW"/>
              </w:rPr>
              <w:t>ex:</w:t>
            </w:r>
            <w:r w:rsidR="00001B33" w:rsidRPr="00FA49F7">
              <w:rPr>
                <w:rFonts w:ascii="Georgia" w:hAnsi="Georgia"/>
                <w:sz w:val="28"/>
                <w:szCs w:val="28"/>
                <w:lang w:bidi="ar-KW"/>
              </w:rPr>
              <w:t xml:space="preserve">  14/10/2015</w:t>
            </w:r>
          </w:p>
        </w:tc>
      </w:tr>
      <w:tr w:rsidR="008D46A4" w:rsidRPr="00FA49F7" w:rsidTr="00BF55AC">
        <w:tc>
          <w:tcPr>
            <w:tcW w:w="6629" w:type="dxa"/>
            <w:gridSpan w:val="2"/>
            <w:tcBorders>
              <w:top w:val="single" w:sz="8" w:space="0" w:color="auto"/>
            </w:tcBorders>
          </w:tcPr>
          <w:p w:rsidR="008D46A4" w:rsidRPr="00FA49F7" w:rsidRDefault="00CF5475" w:rsidP="00BF55AC">
            <w:pPr>
              <w:spacing w:after="0" w:line="360" w:lineRule="auto"/>
              <w:rPr>
                <w:rFonts w:ascii="Georgia" w:hAnsi="Georgia"/>
                <w:b/>
                <w:bCs/>
                <w:sz w:val="28"/>
                <w:szCs w:val="28"/>
                <w:lang w:bidi="ar-KW"/>
              </w:rPr>
            </w:pPr>
            <w:r w:rsidRPr="00FA49F7">
              <w:rPr>
                <w:rFonts w:ascii="Georgia" w:hAnsi="Georgia"/>
                <w:b/>
                <w:bCs/>
                <w:sz w:val="28"/>
                <w:szCs w:val="28"/>
                <w:lang w:bidi="ar-KW"/>
              </w:rPr>
              <w:lastRenderedPageBreak/>
              <w:t xml:space="preserve">18. </w:t>
            </w:r>
            <w:r w:rsidR="002F3582" w:rsidRPr="00FA49F7">
              <w:rPr>
                <w:rFonts w:ascii="Georgia" w:hAnsi="Georgia"/>
                <w:b/>
                <w:bCs/>
                <w:sz w:val="28"/>
                <w:szCs w:val="28"/>
                <w:lang w:bidi="ar-KW"/>
              </w:rPr>
              <w:t>Syllabus</w:t>
            </w:r>
          </w:p>
        </w:tc>
        <w:tc>
          <w:tcPr>
            <w:tcW w:w="2464" w:type="dxa"/>
            <w:tcBorders>
              <w:top w:val="single" w:sz="8" w:space="0" w:color="auto"/>
            </w:tcBorders>
          </w:tcPr>
          <w:p w:rsidR="00DF0F7E" w:rsidRPr="00FA49F7" w:rsidRDefault="00DF0F7E" w:rsidP="00BF55AC">
            <w:pPr>
              <w:spacing w:after="0" w:line="360" w:lineRule="auto"/>
              <w:rPr>
                <w:rFonts w:ascii="Georgia" w:hAnsi="Georgia"/>
                <w:sz w:val="28"/>
                <w:szCs w:val="28"/>
                <w:lang w:bidi="ar-KW"/>
              </w:rPr>
            </w:pPr>
          </w:p>
        </w:tc>
      </w:tr>
      <w:tr w:rsidR="002F3582" w:rsidRPr="00FA49F7" w:rsidTr="00BF55AC">
        <w:tc>
          <w:tcPr>
            <w:tcW w:w="9093"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620"/>
              <w:gridCol w:w="5722"/>
            </w:tblGrid>
            <w:tr w:rsidR="002F3582" w:rsidRPr="00FA49F7" w:rsidTr="0031795D">
              <w:tc>
                <w:tcPr>
                  <w:tcW w:w="8867" w:type="dxa"/>
                  <w:gridSpan w:val="3"/>
                  <w:shd w:val="clear" w:color="auto" w:fill="auto"/>
                </w:tcPr>
                <w:p w:rsidR="002F3582" w:rsidRPr="00FA49F7" w:rsidRDefault="002F3582" w:rsidP="005A6878">
                  <w:pPr>
                    <w:spacing w:after="0" w:line="360" w:lineRule="auto"/>
                    <w:jc w:val="center"/>
                    <w:rPr>
                      <w:rFonts w:ascii="Georgia" w:eastAsia="Times New Roman" w:hAnsi="Georgia" w:cstheme="majorBidi"/>
                      <w:b/>
                      <w:bCs/>
                      <w:sz w:val="28"/>
                      <w:szCs w:val="28"/>
                    </w:rPr>
                  </w:pPr>
                  <w:r w:rsidRPr="00FA49F7">
                    <w:rPr>
                      <w:rFonts w:ascii="Georgia" w:eastAsia="Times New Roman" w:hAnsi="Georgia" w:cstheme="majorBidi"/>
                      <w:b/>
                      <w:bCs/>
                      <w:sz w:val="28"/>
                      <w:szCs w:val="28"/>
                    </w:rPr>
                    <w:t>The Schedule</w:t>
                  </w:r>
                </w:p>
              </w:tc>
            </w:tr>
            <w:tr w:rsidR="002F3582" w:rsidRPr="00FA49F7" w:rsidTr="005A6878">
              <w:tc>
                <w:tcPr>
                  <w:tcW w:w="1525" w:type="dxa"/>
                  <w:shd w:val="clear" w:color="auto" w:fill="auto"/>
                </w:tcPr>
                <w:p w:rsidR="002F3582" w:rsidRPr="00FA49F7" w:rsidRDefault="002F3582"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Week</w:t>
                  </w:r>
                </w:p>
              </w:tc>
              <w:tc>
                <w:tcPr>
                  <w:tcW w:w="1620" w:type="dxa"/>
                  <w:shd w:val="clear" w:color="auto" w:fill="auto"/>
                </w:tcPr>
                <w:p w:rsidR="002F3582" w:rsidRPr="00FA49F7" w:rsidRDefault="002F3582"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Hours</w:t>
                  </w:r>
                </w:p>
              </w:tc>
              <w:tc>
                <w:tcPr>
                  <w:tcW w:w="5722" w:type="dxa"/>
                </w:tcPr>
                <w:p w:rsidR="002F3582" w:rsidRPr="00FA49F7" w:rsidRDefault="002F3582"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Topic</w:t>
                  </w:r>
                </w:p>
              </w:tc>
            </w:tr>
            <w:tr w:rsidR="005B047C" w:rsidRPr="00FA49F7" w:rsidTr="005A6878">
              <w:trPr>
                <w:trHeight w:val="1432"/>
              </w:trPr>
              <w:tc>
                <w:tcPr>
                  <w:tcW w:w="1525" w:type="dxa"/>
                  <w:shd w:val="clear" w:color="auto" w:fill="auto"/>
                </w:tcPr>
                <w:p w:rsidR="005B047C" w:rsidRPr="00FA49F7" w:rsidRDefault="00B03D42"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1</w:t>
                  </w:r>
                </w:p>
              </w:tc>
              <w:tc>
                <w:tcPr>
                  <w:tcW w:w="1620" w:type="dxa"/>
                  <w:shd w:val="clear" w:color="auto" w:fill="auto"/>
                </w:tcPr>
                <w:p w:rsidR="005B047C" w:rsidRPr="00FA49F7" w:rsidRDefault="005B047C"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B03D42" w:rsidRPr="00FA49F7" w:rsidRDefault="00B03D42" w:rsidP="00B03D42">
                  <w:pPr>
                    <w:spacing w:line="360" w:lineRule="auto"/>
                    <w:jc w:val="lowKashida"/>
                    <w:rPr>
                      <w:rFonts w:ascii="Georgia" w:hAnsi="Georgia" w:cs="Courier New"/>
                      <w:b/>
                      <w:bCs/>
                      <w:sz w:val="28"/>
                      <w:szCs w:val="28"/>
                    </w:rPr>
                  </w:pPr>
                  <w:r w:rsidRPr="00FA49F7">
                    <w:rPr>
                      <w:rFonts w:ascii="Georgia" w:hAnsi="Georgia" w:cs="Courier New"/>
                      <w:b/>
                      <w:bCs/>
                      <w:sz w:val="28"/>
                      <w:szCs w:val="28"/>
                      <w:lang w:bidi="ar-IQ"/>
                    </w:rPr>
                    <w:t>I.</w:t>
                  </w:r>
                  <w:r w:rsidRPr="00FA49F7">
                    <w:rPr>
                      <w:rFonts w:ascii="Georgia" w:hAnsi="Georgia" w:cs="Courier New"/>
                      <w:b/>
                      <w:bCs/>
                      <w:sz w:val="28"/>
                      <w:szCs w:val="28"/>
                    </w:rPr>
                    <w:t xml:space="preserve"> Introduction</w:t>
                  </w:r>
                </w:p>
                <w:p w:rsidR="00B03D42" w:rsidRPr="00FA49F7" w:rsidRDefault="00B03D42" w:rsidP="00B03D42">
                  <w:pPr>
                    <w:numPr>
                      <w:ilvl w:val="0"/>
                      <w:numId w:val="20"/>
                    </w:numPr>
                    <w:spacing w:after="0" w:line="360" w:lineRule="auto"/>
                    <w:jc w:val="lowKashida"/>
                    <w:rPr>
                      <w:rFonts w:ascii="Georgia" w:hAnsi="Georgia" w:cs="Courier New"/>
                      <w:sz w:val="28"/>
                      <w:szCs w:val="28"/>
                    </w:rPr>
                  </w:pPr>
                  <w:r w:rsidRPr="00FA49F7">
                    <w:rPr>
                      <w:rFonts w:ascii="Georgia" w:hAnsi="Georgia" w:cs="Courier New"/>
                      <w:sz w:val="28"/>
                      <w:szCs w:val="28"/>
                    </w:rPr>
                    <w:t>A Historical Review</w:t>
                  </w:r>
                </w:p>
                <w:p w:rsidR="00B03D42" w:rsidRPr="00FA49F7" w:rsidRDefault="00B03D42" w:rsidP="00B03D42">
                  <w:pPr>
                    <w:numPr>
                      <w:ilvl w:val="0"/>
                      <w:numId w:val="20"/>
                    </w:numPr>
                    <w:spacing w:after="0" w:line="360" w:lineRule="auto"/>
                    <w:jc w:val="lowKashida"/>
                    <w:rPr>
                      <w:rFonts w:ascii="Georgia" w:hAnsi="Georgia" w:cs="Courier New"/>
                      <w:sz w:val="28"/>
                      <w:szCs w:val="28"/>
                    </w:rPr>
                  </w:pPr>
                  <w:r w:rsidRPr="00FA49F7">
                    <w:rPr>
                      <w:rFonts w:ascii="Georgia" w:hAnsi="Georgia" w:cs="Courier New"/>
                      <w:sz w:val="28"/>
                      <w:szCs w:val="28"/>
                    </w:rPr>
                    <w:t>Semantics and Meaning</w:t>
                  </w:r>
                </w:p>
                <w:p w:rsidR="005B047C" w:rsidRPr="00A245EE" w:rsidRDefault="00B03D42" w:rsidP="00A245EE">
                  <w:pPr>
                    <w:numPr>
                      <w:ilvl w:val="0"/>
                      <w:numId w:val="20"/>
                    </w:numPr>
                    <w:spacing w:after="0" w:line="360" w:lineRule="auto"/>
                    <w:jc w:val="lowKashida"/>
                    <w:rPr>
                      <w:rFonts w:ascii="Georgia" w:hAnsi="Georgia" w:cs="Courier New"/>
                      <w:sz w:val="28"/>
                      <w:szCs w:val="28"/>
                    </w:rPr>
                  </w:pPr>
                  <w:r w:rsidRPr="00FA49F7">
                    <w:rPr>
                      <w:rFonts w:ascii="Georgia" w:hAnsi="Georgia" w:cs="Courier New"/>
                      <w:sz w:val="28"/>
                      <w:szCs w:val="28"/>
                    </w:rPr>
                    <w:t>The Meaning of Meaning</w:t>
                  </w:r>
                </w:p>
              </w:tc>
            </w:tr>
            <w:tr w:rsidR="005B047C" w:rsidRPr="00FA49F7" w:rsidTr="005A6878">
              <w:trPr>
                <w:trHeight w:val="964"/>
              </w:trPr>
              <w:tc>
                <w:tcPr>
                  <w:tcW w:w="1525" w:type="dxa"/>
                  <w:shd w:val="clear" w:color="auto" w:fill="auto"/>
                </w:tcPr>
                <w:p w:rsidR="005B047C" w:rsidRPr="00FA49F7" w:rsidRDefault="005B047C"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2</w:t>
                  </w:r>
                </w:p>
                <w:p w:rsidR="005B047C" w:rsidRPr="00FA49F7" w:rsidRDefault="005B047C" w:rsidP="00BF55AC">
                  <w:pPr>
                    <w:spacing w:after="0" w:line="360" w:lineRule="auto"/>
                    <w:rPr>
                      <w:rFonts w:ascii="Georgia" w:eastAsia="Times New Roman" w:hAnsi="Georgia" w:cstheme="majorBidi"/>
                      <w:sz w:val="28"/>
                      <w:szCs w:val="28"/>
                    </w:rPr>
                  </w:pPr>
                </w:p>
              </w:tc>
              <w:tc>
                <w:tcPr>
                  <w:tcW w:w="1620" w:type="dxa"/>
                  <w:shd w:val="clear" w:color="auto" w:fill="auto"/>
                </w:tcPr>
                <w:p w:rsidR="005B047C" w:rsidRPr="00FA49F7" w:rsidRDefault="005B047C"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Default="00A245EE" w:rsidP="00A245EE">
                  <w:pPr>
                    <w:numPr>
                      <w:ilvl w:val="0"/>
                      <w:numId w:val="20"/>
                    </w:numPr>
                    <w:spacing w:after="0" w:line="360" w:lineRule="auto"/>
                    <w:jc w:val="lowKashida"/>
                    <w:rPr>
                      <w:rFonts w:ascii="Georgia" w:hAnsi="Georgia" w:cs="Courier New"/>
                      <w:sz w:val="28"/>
                      <w:szCs w:val="28"/>
                    </w:rPr>
                  </w:pPr>
                  <w:r w:rsidRPr="00FA49F7">
                    <w:rPr>
                      <w:rFonts w:ascii="Georgia" w:hAnsi="Georgia" w:cs="Courier New"/>
                      <w:sz w:val="28"/>
                      <w:szCs w:val="28"/>
                    </w:rPr>
                    <w:t>Semantics and Linguistics</w:t>
                  </w:r>
                </w:p>
                <w:p w:rsidR="005B047C" w:rsidRPr="00A245EE" w:rsidRDefault="00A245EE" w:rsidP="00A245EE">
                  <w:pPr>
                    <w:numPr>
                      <w:ilvl w:val="0"/>
                      <w:numId w:val="20"/>
                    </w:numPr>
                    <w:spacing w:after="0" w:line="360" w:lineRule="auto"/>
                    <w:jc w:val="lowKashida"/>
                    <w:rPr>
                      <w:rFonts w:ascii="Georgia" w:hAnsi="Georgia" w:cs="Courier New"/>
                      <w:sz w:val="28"/>
                      <w:szCs w:val="28"/>
                    </w:rPr>
                  </w:pPr>
                  <w:r w:rsidRPr="00A245EE">
                    <w:rPr>
                      <w:rFonts w:ascii="Georgia" w:hAnsi="Georgia" w:cs="Courier New"/>
                      <w:sz w:val="28"/>
                      <w:szCs w:val="28"/>
                    </w:rPr>
                    <w:t>Semantics and Other Disciplines</w:t>
                  </w:r>
                </w:p>
              </w:tc>
            </w:tr>
            <w:tr w:rsidR="00A245EE" w:rsidRPr="00FA49F7" w:rsidTr="005A6878">
              <w:trPr>
                <w:trHeight w:val="964"/>
              </w:trPr>
              <w:tc>
                <w:tcPr>
                  <w:tcW w:w="1525" w:type="dxa"/>
                  <w:shd w:val="clear" w:color="auto" w:fill="auto"/>
                </w:tcPr>
                <w:p w:rsidR="00A245EE" w:rsidRPr="00FA49F7" w:rsidRDefault="00A245EE"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3</w:t>
                  </w:r>
                </w:p>
              </w:tc>
              <w:tc>
                <w:tcPr>
                  <w:tcW w:w="1620" w:type="dxa"/>
                  <w:shd w:val="clear" w:color="auto" w:fill="auto"/>
                </w:tcPr>
                <w:p w:rsidR="00A245EE" w:rsidRPr="00FA49F7" w:rsidRDefault="00A245EE"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spacing w:line="360" w:lineRule="auto"/>
                    <w:jc w:val="lowKashida"/>
                    <w:rPr>
                      <w:rFonts w:ascii="Georgia" w:hAnsi="Georgia" w:cs="Courier New"/>
                      <w:b/>
                      <w:bCs/>
                      <w:sz w:val="28"/>
                      <w:szCs w:val="28"/>
                    </w:rPr>
                  </w:pPr>
                  <w:r w:rsidRPr="00FA49F7">
                    <w:rPr>
                      <w:rFonts w:ascii="Georgia" w:hAnsi="Georgia" w:cs="Courier New"/>
                      <w:b/>
                      <w:bCs/>
                      <w:sz w:val="28"/>
                      <w:szCs w:val="28"/>
                    </w:rPr>
                    <w:t>II. Some Initial Concepts</w:t>
                  </w:r>
                </w:p>
                <w:p w:rsidR="00A245EE" w:rsidRPr="00FA49F7" w:rsidRDefault="00A245EE" w:rsidP="00A61DD7">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Lexemes</w:t>
                  </w:r>
                </w:p>
                <w:p w:rsidR="00A245EE" w:rsidRPr="00FA49F7" w:rsidRDefault="00A245EE" w:rsidP="00A61DD7">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Sense</w:t>
                  </w:r>
                </w:p>
                <w:p w:rsidR="00A245EE" w:rsidRPr="00FA49F7" w:rsidRDefault="00A245EE" w:rsidP="00A61DD7">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Reference</w:t>
                  </w:r>
                </w:p>
                <w:p w:rsidR="00A245EE" w:rsidRPr="00A245EE" w:rsidRDefault="00A245EE" w:rsidP="00A245EE">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Denotation</w:t>
                  </w:r>
                </w:p>
              </w:tc>
            </w:tr>
            <w:tr w:rsidR="00A245EE" w:rsidRPr="00FA49F7" w:rsidTr="005A6878">
              <w:trPr>
                <w:trHeight w:val="964"/>
              </w:trPr>
              <w:tc>
                <w:tcPr>
                  <w:tcW w:w="1525" w:type="dxa"/>
                  <w:shd w:val="clear" w:color="auto" w:fill="auto"/>
                </w:tcPr>
                <w:p w:rsidR="00A245EE" w:rsidRPr="00FA49F7" w:rsidRDefault="00A245EE"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4</w:t>
                  </w:r>
                </w:p>
              </w:tc>
              <w:tc>
                <w:tcPr>
                  <w:tcW w:w="1620" w:type="dxa"/>
                  <w:shd w:val="clear" w:color="auto" w:fill="auto"/>
                </w:tcPr>
                <w:p w:rsidR="00A245EE" w:rsidRPr="00FA49F7" w:rsidRDefault="00A245EE"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Default="00A245EE" w:rsidP="000535DF">
                  <w:pPr>
                    <w:numPr>
                      <w:ilvl w:val="0"/>
                      <w:numId w:val="21"/>
                    </w:numPr>
                    <w:spacing w:after="0" w:line="360" w:lineRule="auto"/>
                    <w:jc w:val="lowKashida"/>
                    <w:rPr>
                      <w:rFonts w:ascii="Georgia" w:hAnsi="Georgia" w:cs="Courier New"/>
                      <w:sz w:val="28"/>
                      <w:szCs w:val="28"/>
                    </w:rPr>
                  </w:pPr>
                  <w:r>
                    <w:rPr>
                      <w:rFonts w:ascii="Georgia" w:hAnsi="Georgia" w:cs="Courier New"/>
                      <w:sz w:val="28"/>
                      <w:szCs w:val="28"/>
                    </w:rPr>
                    <w:t>Collocation</w:t>
                  </w:r>
                </w:p>
                <w:p w:rsidR="00A245EE" w:rsidRPr="00FA49F7" w:rsidRDefault="00A245EE" w:rsidP="000535DF">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Connotation</w:t>
                  </w:r>
                </w:p>
                <w:p w:rsidR="00A245EE" w:rsidRDefault="00A245EE" w:rsidP="000535DF">
                  <w:pPr>
                    <w:numPr>
                      <w:ilvl w:val="0"/>
                      <w:numId w:val="21"/>
                    </w:numPr>
                    <w:spacing w:after="0" w:line="360" w:lineRule="auto"/>
                    <w:jc w:val="lowKashida"/>
                    <w:rPr>
                      <w:rFonts w:ascii="Georgia" w:hAnsi="Georgia" w:cs="Courier New"/>
                      <w:sz w:val="28"/>
                      <w:szCs w:val="28"/>
                    </w:rPr>
                  </w:pPr>
                  <w:r w:rsidRPr="00FA49F7">
                    <w:rPr>
                      <w:rFonts w:ascii="Georgia" w:hAnsi="Georgia" w:cs="Courier New"/>
                      <w:sz w:val="28"/>
                      <w:szCs w:val="28"/>
                    </w:rPr>
                    <w:t>Compositionality</w:t>
                  </w:r>
                </w:p>
                <w:p w:rsidR="00A245EE" w:rsidRPr="000535DF" w:rsidRDefault="00A245EE" w:rsidP="000535DF">
                  <w:pPr>
                    <w:numPr>
                      <w:ilvl w:val="0"/>
                      <w:numId w:val="21"/>
                    </w:numPr>
                    <w:spacing w:after="0" w:line="360" w:lineRule="auto"/>
                    <w:jc w:val="lowKashida"/>
                    <w:rPr>
                      <w:rFonts w:ascii="Georgia" w:hAnsi="Georgia" w:cs="Courier New"/>
                      <w:sz w:val="28"/>
                      <w:szCs w:val="28"/>
                    </w:rPr>
                  </w:pPr>
                  <w:r w:rsidRPr="000535DF">
                    <w:rPr>
                      <w:rFonts w:ascii="Georgia" w:hAnsi="Georgia" w:cs="Courier New"/>
                      <w:sz w:val="28"/>
                      <w:szCs w:val="28"/>
                    </w:rPr>
                    <w:t>Levels of Meaning</w:t>
                  </w:r>
                </w:p>
              </w:tc>
            </w:tr>
            <w:tr w:rsidR="00A245EE" w:rsidRPr="00FA49F7" w:rsidTr="005A6878">
              <w:trPr>
                <w:trHeight w:val="964"/>
              </w:trPr>
              <w:tc>
                <w:tcPr>
                  <w:tcW w:w="1525" w:type="dxa"/>
                  <w:shd w:val="clear" w:color="auto" w:fill="auto"/>
                </w:tcPr>
                <w:p w:rsidR="00A245EE" w:rsidRPr="00FA49F7" w:rsidRDefault="00A245EE" w:rsidP="00B03D42">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5</w:t>
                  </w:r>
                </w:p>
              </w:tc>
              <w:tc>
                <w:tcPr>
                  <w:tcW w:w="1620" w:type="dxa"/>
                  <w:shd w:val="clear" w:color="auto" w:fill="auto"/>
                </w:tcPr>
                <w:p w:rsidR="00A245EE" w:rsidRPr="00FA49F7" w:rsidRDefault="00A245EE"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spacing w:line="360" w:lineRule="auto"/>
                    <w:jc w:val="lowKashida"/>
                    <w:rPr>
                      <w:rFonts w:ascii="Georgia" w:hAnsi="Georgia" w:cs="Courier New"/>
                      <w:b/>
                      <w:bCs/>
                      <w:sz w:val="28"/>
                      <w:szCs w:val="28"/>
                    </w:rPr>
                  </w:pPr>
                  <w:r w:rsidRPr="00FA49F7">
                    <w:rPr>
                      <w:rFonts w:ascii="Georgia" w:hAnsi="Georgia" w:cs="Courier New"/>
                      <w:b/>
                      <w:bCs/>
                      <w:sz w:val="28"/>
                      <w:szCs w:val="28"/>
                    </w:rPr>
                    <w:t>III. Theories of Meaning</w:t>
                  </w:r>
                </w:p>
                <w:p w:rsidR="00A245EE" w:rsidRPr="00FA49F7" w:rsidRDefault="00A245EE" w:rsidP="00A61DD7">
                  <w:pPr>
                    <w:numPr>
                      <w:ilvl w:val="0"/>
                      <w:numId w:val="24"/>
                    </w:numPr>
                    <w:spacing w:after="0" w:line="360" w:lineRule="auto"/>
                    <w:jc w:val="lowKashida"/>
                    <w:rPr>
                      <w:rFonts w:ascii="Georgia" w:hAnsi="Georgia" w:cs="Courier New"/>
                      <w:sz w:val="28"/>
                      <w:szCs w:val="28"/>
                    </w:rPr>
                  </w:pPr>
                  <w:r w:rsidRPr="00FA49F7">
                    <w:rPr>
                      <w:rFonts w:ascii="Georgia" w:hAnsi="Georgia" w:cs="Courier New"/>
                      <w:sz w:val="28"/>
                      <w:szCs w:val="28"/>
                    </w:rPr>
                    <w:t>Naming</w:t>
                  </w:r>
                </w:p>
                <w:p w:rsidR="00A245EE" w:rsidRPr="00FA49F7" w:rsidRDefault="00A245EE" w:rsidP="00A61DD7">
                  <w:pPr>
                    <w:numPr>
                      <w:ilvl w:val="0"/>
                      <w:numId w:val="24"/>
                    </w:numPr>
                    <w:spacing w:after="0" w:line="360" w:lineRule="auto"/>
                    <w:jc w:val="lowKashida"/>
                    <w:rPr>
                      <w:rFonts w:ascii="Georgia" w:hAnsi="Georgia" w:cs="Courier New"/>
                      <w:sz w:val="28"/>
                      <w:szCs w:val="28"/>
                    </w:rPr>
                  </w:pPr>
                  <w:r w:rsidRPr="00FA49F7">
                    <w:rPr>
                      <w:rFonts w:ascii="Georgia" w:hAnsi="Georgia" w:cs="Courier New"/>
                      <w:sz w:val="28"/>
                      <w:szCs w:val="28"/>
                    </w:rPr>
                    <w:t>Conceptual</w:t>
                  </w:r>
                </w:p>
                <w:p w:rsidR="00A245EE" w:rsidRPr="000535DF" w:rsidRDefault="00A245EE" w:rsidP="00A61DD7">
                  <w:pPr>
                    <w:numPr>
                      <w:ilvl w:val="0"/>
                      <w:numId w:val="24"/>
                    </w:numPr>
                    <w:spacing w:after="0" w:line="360" w:lineRule="auto"/>
                    <w:jc w:val="lowKashida"/>
                    <w:rPr>
                      <w:rFonts w:ascii="Georgia" w:hAnsi="Georgia" w:cs="Courier New"/>
                      <w:sz w:val="28"/>
                      <w:szCs w:val="28"/>
                    </w:rPr>
                  </w:pPr>
                  <w:r w:rsidRPr="00FA49F7">
                    <w:rPr>
                      <w:rFonts w:ascii="Georgia" w:hAnsi="Georgia" w:cs="Courier New"/>
                      <w:sz w:val="28"/>
                      <w:szCs w:val="28"/>
                    </w:rPr>
                    <w:t>Contextual</w:t>
                  </w:r>
                </w:p>
              </w:tc>
            </w:tr>
            <w:tr w:rsidR="00A245EE" w:rsidRPr="00FA49F7" w:rsidTr="005A6878">
              <w:trPr>
                <w:trHeight w:val="964"/>
              </w:trPr>
              <w:tc>
                <w:tcPr>
                  <w:tcW w:w="1525" w:type="dxa"/>
                  <w:shd w:val="clear" w:color="auto" w:fill="auto"/>
                </w:tcPr>
                <w:p w:rsidR="00A245EE" w:rsidRPr="00FA49F7" w:rsidRDefault="00A245EE" w:rsidP="001A3448">
                  <w:pPr>
                    <w:tabs>
                      <w:tab w:val="left" w:pos="780"/>
                    </w:tabs>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t>6</w:t>
                  </w:r>
                  <w:r>
                    <w:rPr>
                      <w:rFonts w:ascii="Georgia" w:eastAsia="Times New Roman" w:hAnsi="Georgia" w:cstheme="majorBidi"/>
                      <w:sz w:val="28"/>
                      <w:szCs w:val="28"/>
                    </w:rPr>
                    <w:tab/>
                  </w:r>
                </w:p>
              </w:tc>
              <w:tc>
                <w:tcPr>
                  <w:tcW w:w="1620" w:type="dxa"/>
                  <w:shd w:val="clear" w:color="auto" w:fill="auto"/>
                </w:tcPr>
                <w:p w:rsidR="00A245EE" w:rsidRPr="00FA49F7" w:rsidRDefault="00A245EE"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0535DF">
                  <w:pPr>
                    <w:numPr>
                      <w:ilvl w:val="0"/>
                      <w:numId w:val="24"/>
                    </w:numPr>
                    <w:spacing w:after="0" w:line="360" w:lineRule="auto"/>
                    <w:jc w:val="lowKashida"/>
                    <w:rPr>
                      <w:rFonts w:ascii="Georgia" w:hAnsi="Georgia" w:cs="Courier New"/>
                      <w:sz w:val="28"/>
                      <w:szCs w:val="28"/>
                    </w:rPr>
                  </w:pPr>
                  <w:r w:rsidRPr="00FA49F7">
                    <w:rPr>
                      <w:rFonts w:ascii="Georgia" w:hAnsi="Georgia" w:cs="Courier New"/>
                      <w:sz w:val="28"/>
                      <w:szCs w:val="28"/>
                    </w:rPr>
                    <w:t>Referential</w:t>
                  </w:r>
                </w:p>
                <w:p w:rsidR="00A245EE" w:rsidRDefault="00A245EE" w:rsidP="000535DF">
                  <w:pPr>
                    <w:numPr>
                      <w:ilvl w:val="0"/>
                      <w:numId w:val="24"/>
                    </w:numPr>
                    <w:spacing w:after="0" w:line="360" w:lineRule="auto"/>
                    <w:jc w:val="lowKashida"/>
                    <w:rPr>
                      <w:rFonts w:ascii="Georgia" w:hAnsi="Georgia" w:cs="Courier New"/>
                      <w:sz w:val="28"/>
                      <w:szCs w:val="28"/>
                    </w:rPr>
                  </w:pPr>
                  <w:r w:rsidRPr="00FA49F7">
                    <w:rPr>
                      <w:rFonts w:ascii="Georgia" w:hAnsi="Georgia" w:cs="Courier New"/>
                      <w:sz w:val="28"/>
                      <w:szCs w:val="28"/>
                    </w:rPr>
                    <w:t>Lexical</w:t>
                  </w:r>
                </w:p>
                <w:p w:rsidR="00A245EE" w:rsidRPr="000535DF" w:rsidRDefault="00A245EE" w:rsidP="000535DF">
                  <w:pPr>
                    <w:numPr>
                      <w:ilvl w:val="0"/>
                      <w:numId w:val="24"/>
                    </w:numPr>
                    <w:spacing w:after="0" w:line="360" w:lineRule="auto"/>
                    <w:jc w:val="lowKashida"/>
                    <w:rPr>
                      <w:rFonts w:ascii="Georgia" w:hAnsi="Georgia" w:cs="Courier New"/>
                      <w:sz w:val="28"/>
                      <w:szCs w:val="28"/>
                    </w:rPr>
                  </w:pPr>
                  <w:r w:rsidRPr="000535DF">
                    <w:rPr>
                      <w:rFonts w:ascii="Georgia" w:hAnsi="Georgia" w:cs="Courier New"/>
                      <w:sz w:val="28"/>
                      <w:szCs w:val="28"/>
                    </w:rPr>
                    <w:lastRenderedPageBreak/>
                    <w:t>Sentential</w:t>
                  </w:r>
                </w:p>
              </w:tc>
            </w:tr>
            <w:tr w:rsidR="00A245EE" w:rsidRPr="00FA49F7" w:rsidTr="005A6878">
              <w:trPr>
                <w:trHeight w:val="964"/>
              </w:trPr>
              <w:tc>
                <w:tcPr>
                  <w:tcW w:w="1525" w:type="dxa"/>
                  <w:shd w:val="clear" w:color="auto" w:fill="auto"/>
                </w:tcPr>
                <w:p w:rsidR="00A245EE" w:rsidRPr="00FA49F7" w:rsidRDefault="00A245EE" w:rsidP="00BF55AC">
                  <w:pPr>
                    <w:spacing w:after="0" w:line="360" w:lineRule="auto"/>
                    <w:rPr>
                      <w:rFonts w:ascii="Georgia" w:eastAsia="Times New Roman" w:hAnsi="Georgia" w:cstheme="majorBidi"/>
                      <w:sz w:val="28"/>
                      <w:szCs w:val="28"/>
                    </w:rPr>
                  </w:pPr>
                  <w:r w:rsidRPr="00FA49F7">
                    <w:rPr>
                      <w:rFonts w:ascii="Georgia" w:eastAsia="Times New Roman" w:hAnsi="Georgia" w:cstheme="majorBidi"/>
                      <w:sz w:val="28"/>
                      <w:szCs w:val="28"/>
                    </w:rPr>
                    <w:lastRenderedPageBreak/>
                    <w:t>7</w:t>
                  </w:r>
                </w:p>
              </w:tc>
              <w:tc>
                <w:tcPr>
                  <w:tcW w:w="1620" w:type="dxa"/>
                  <w:shd w:val="clear" w:color="auto" w:fill="auto"/>
                </w:tcPr>
                <w:p w:rsidR="00A245EE" w:rsidRPr="00FA49F7" w:rsidRDefault="00A245EE" w:rsidP="00BF55AC">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spacing w:line="360" w:lineRule="auto"/>
                    <w:jc w:val="lowKashida"/>
                    <w:rPr>
                      <w:rFonts w:ascii="Georgia" w:hAnsi="Georgia" w:cs="Courier New"/>
                      <w:b/>
                      <w:bCs/>
                      <w:sz w:val="28"/>
                      <w:szCs w:val="28"/>
                    </w:rPr>
                  </w:pPr>
                  <w:r w:rsidRPr="00FA49F7">
                    <w:rPr>
                      <w:rFonts w:ascii="Georgia" w:hAnsi="Georgia" w:cs="Courier New"/>
                      <w:b/>
                      <w:bCs/>
                      <w:sz w:val="28"/>
                      <w:szCs w:val="28"/>
                      <w:lang w:bidi="ar-IQ"/>
                    </w:rPr>
                    <w:t>IV.</w:t>
                  </w:r>
                  <w:r w:rsidRPr="00FA49F7">
                    <w:rPr>
                      <w:rFonts w:ascii="Georgia" w:hAnsi="Georgia" w:cs="Courier New"/>
                      <w:b/>
                      <w:bCs/>
                      <w:sz w:val="28"/>
                      <w:szCs w:val="28"/>
                    </w:rPr>
                    <w:t xml:space="preserve"> Types of Meaning</w:t>
                  </w:r>
                </w:p>
                <w:p w:rsidR="00A245EE" w:rsidRPr="00FA49F7" w:rsidRDefault="00A245EE" w:rsidP="00A61DD7">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Conceptual</w:t>
                  </w:r>
                </w:p>
                <w:p w:rsidR="00A245EE" w:rsidRPr="00FA49F7" w:rsidRDefault="00A245EE" w:rsidP="00A61DD7">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Connotative</w:t>
                  </w:r>
                </w:p>
                <w:p w:rsidR="00A245EE" w:rsidRPr="00FA49F7" w:rsidRDefault="00A245EE" w:rsidP="00A61DD7">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Social</w:t>
                  </w:r>
                </w:p>
                <w:p w:rsidR="00A245EE" w:rsidRPr="00512B2A" w:rsidRDefault="00A245EE" w:rsidP="00A61DD7">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Affective</w:t>
                  </w:r>
                </w:p>
              </w:tc>
            </w:tr>
            <w:tr w:rsidR="00A245EE" w:rsidRPr="00FA49F7" w:rsidTr="005A6878">
              <w:trPr>
                <w:trHeight w:val="964"/>
              </w:trPr>
              <w:tc>
                <w:tcPr>
                  <w:tcW w:w="1525" w:type="dxa"/>
                  <w:shd w:val="clear" w:color="auto" w:fill="auto"/>
                </w:tcPr>
                <w:p w:rsidR="00A245EE" w:rsidRPr="00FA49F7"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8</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512B2A">
                  <w:pPr>
                    <w:numPr>
                      <w:ilvl w:val="0"/>
                      <w:numId w:val="17"/>
                    </w:numPr>
                    <w:spacing w:after="0" w:line="360" w:lineRule="auto"/>
                    <w:jc w:val="lowKashida"/>
                    <w:rPr>
                      <w:rFonts w:ascii="Georgia" w:hAnsi="Georgia" w:cs="Courier New"/>
                      <w:sz w:val="28"/>
                      <w:szCs w:val="28"/>
                    </w:rPr>
                  </w:pPr>
                  <w:r w:rsidRPr="00FA49F7">
                    <w:rPr>
                      <w:rFonts w:ascii="Georgia" w:hAnsi="Georgia" w:cs="Courier New"/>
                      <w:sz w:val="28"/>
                      <w:szCs w:val="28"/>
                    </w:rPr>
                    <w:t>Reflected</w:t>
                  </w:r>
                </w:p>
                <w:p w:rsidR="00A245EE" w:rsidRDefault="00A245EE" w:rsidP="00512B2A">
                  <w:pPr>
                    <w:numPr>
                      <w:ilvl w:val="0"/>
                      <w:numId w:val="17"/>
                    </w:numPr>
                    <w:spacing w:after="0" w:line="360" w:lineRule="auto"/>
                    <w:jc w:val="lowKashida"/>
                    <w:rPr>
                      <w:rFonts w:ascii="Georgia" w:hAnsi="Georgia" w:cs="Courier New"/>
                      <w:sz w:val="28"/>
                      <w:szCs w:val="28"/>
                    </w:rPr>
                  </w:pPr>
                  <w:proofErr w:type="spellStart"/>
                  <w:r w:rsidRPr="00FA49F7">
                    <w:rPr>
                      <w:rFonts w:ascii="Georgia" w:hAnsi="Georgia" w:cs="Courier New"/>
                      <w:sz w:val="28"/>
                      <w:szCs w:val="28"/>
                    </w:rPr>
                    <w:t>Collocative</w:t>
                  </w:r>
                  <w:proofErr w:type="spellEnd"/>
                </w:p>
                <w:p w:rsidR="00A245EE" w:rsidRPr="00512B2A" w:rsidRDefault="00A245EE" w:rsidP="00512B2A">
                  <w:pPr>
                    <w:numPr>
                      <w:ilvl w:val="0"/>
                      <w:numId w:val="17"/>
                    </w:numPr>
                    <w:spacing w:after="0" w:line="360" w:lineRule="auto"/>
                    <w:jc w:val="lowKashida"/>
                    <w:rPr>
                      <w:rFonts w:ascii="Georgia" w:hAnsi="Georgia" w:cs="Courier New"/>
                      <w:sz w:val="28"/>
                      <w:szCs w:val="28"/>
                    </w:rPr>
                  </w:pPr>
                  <w:r w:rsidRPr="00512B2A">
                    <w:rPr>
                      <w:rFonts w:ascii="Georgia" w:hAnsi="Georgia" w:cs="Courier New"/>
                      <w:sz w:val="28"/>
                      <w:szCs w:val="28"/>
                    </w:rPr>
                    <w:t>Thematic</w:t>
                  </w:r>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9</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245EE">
                  <w:pPr>
                    <w:pStyle w:val="ListParagraph"/>
                    <w:numPr>
                      <w:ilvl w:val="0"/>
                      <w:numId w:val="17"/>
                    </w:numPr>
                    <w:jc w:val="both"/>
                    <w:rPr>
                      <w:rFonts w:ascii="Georgia" w:hAnsi="Georgia" w:cs="Courier New"/>
                      <w:b/>
                      <w:bCs/>
                      <w:sz w:val="28"/>
                      <w:szCs w:val="28"/>
                    </w:rPr>
                  </w:pPr>
                  <w:r w:rsidRPr="00FA49F7">
                    <w:rPr>
                      <w:rFonts w:ascii="Georgia" w:hAnsi="Georgia"/>
                      <w:sz w:val="28"/>
                      <w:szCs w:val="28"/>
                    </w:rPr>
                    <w:t>Cognitive Semantics and Traditional Semantics</w:t>
                  </w:r>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10</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pStyle w:val="ListParagraph"/>
                    <w:ind w:left="0"/>
                    <w:jc w:val="both"/>
                    <w:rPr>
                      <w:rFonts w:ascii="Georgia" w:hAnsi="Georgia"/>
                      <w:b/>
                      <w:bCs/>
                      <w:sz w:val="28"/>
                      <w:szCs w:val="28"/>
                      <w:lang w:bidi="ar-IQ"/>
                    </w:rPr>
                  </w:pPr>
                  <w:r w:rsidRPr="00FA49F7">
                    <w:rPr>
                      <w:rFonts w:ascii="Georgia" w:hAnsi="Georgia"/>
                      <w:b/>
                      <w:bCs/>
                      <w:sz w:val="28"/>
                      <w:szCs w:val="28"/>
                      <w:lang w:bidi="ar-IQ"/>
                    </w:rPr>
                    <w:t xml:space="preserve">V. </w:t>
                  </w:r>
                  <w:r>
                    <w:rPr>
                      <w:rFonts w:ascii="Georgia" w:hAnsi="Georgia"/>
                      <w:b/>
                      <w:bCs/>
                      <w:sz w:val="28"/>
                      <w:szCs w:val="28"/>
                      <w:lang w:bidi="ar-IQ"/>
                    </w:rPr>
                    <w:t xml:space="preserve">Pragmatics: </w:t>
                  </w:r>
                  <w:r w:rsidRPr="00FA49F7">
                    <w:rPr>
                      <w:rFonts w:ascii="Georgia" w:hAnsi="Georgia"/>
                      <w:b/>
                      <w:bCs/>
                      <w:sz w:val="28"/>
                      <w:szCs w:val="28"/>
                      <w:lang w:bidi="ar-IQ"/>
                    </w:rPr>
                    <w:t>Introduction</w:t>
                  </w:r>
                </w:p>
                <w:p w:rsidR="00A245EE" w:rsidRPr="00FA49F7" w:rsidRDefault="00A245EE" w:rsidP="00A61DD7">
                  <w:pPr>
                    <w:pStyle w:val="ListParagraph"/>
                    <w:numPr>
                      <w:ilvl w:val="0"/>
                      <w:numId w:val="25"/>
                    </w:numPr>
                    <w:jc w:val="both"/>
                    <w:rPr>
                      <w:rFonts w:ascii="Georgia" w:hAnsi="Georgia"/>
                      <w:b/>
                      <w:bCs/>
                      <w:sz w:val="28"/>
                      <w:szCs w:val="28"/>
                      <w:lang w:bidi="ar-IQ"/>
                    </w:rPr>
                  </w:pPr>
                  <w:r w:rsidRPr="00FA49F7">
                    <w:rPr>
                      <w:rFonts w:ascii="Georgia" w:hAnsi="Georgia"/>
                      <w:sz w:val="28"/>
                      <w:szCs w:val="28"/>
                      <w:lang w:bidi="ar-IQ"/>
                    </w:rPr>
                    <w:t>Forerunners</w:t>
                  </w:r>
                </w:p>
                <w:p w:rsidR="00A245EE" w:rsidRPr="00512B2A" w:rsidRDefault="00A245EE" w:rsidP="00A61DD7">
                  <w:pPr>
                    <w:pStyle w:val="ListParagraph"/>
                    <w:numPr>
                      <w:ilvl w:val="0"/>
                      <w:numId w:val="25"/>
                    </w:numPr>
                    <w:jc w:val="both"/>
                    <w:rPr>
                      <w:rFonts w:ascii="Georgia" w:hAnsi="Georgia"/>
                      <w:b/>
                      <w:bCs/>
                      <w:sz w:val="28"/>
                      <w:szCs w:val="28"/>
                      <w:lang w:bidi="ar-IQ"/>
                    </w:rPr>
                  </w:pPr>
                  <w:r>
                    <w:rPr>
                      <w:rFonts w:ascii="Georgia" w:hAnsi="Georgia"/>
                      <w:sz w:val="28"/>
                      <w:szCs w:val="28"/>
                      <w:lang w:bidi="ar-IQ"/>
                    </w:rPr>
                    <w:t>The Emergence of P</w:t>
                  </w:r>
                  <w:r w:rsidRPr="00FA49F7">
                    <w:rPr>
                      <w:rFonts w:ascii="Georgia" w:hAnsi="Georgia"/>
                      <w:sz w:val="28"/>
                      <w:szCs w:val="28"/>
                      <w:lang w:bidi="ar-IQ"/>
                    </w:rPr>
                    <w:t>ragmatics</w:t>
                  </w:r>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11</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Default="00A245EE" w:rsidP="00512B2A">
                  <w:pPr>
                    <w:pStyle w:val="ListParagraph"/>
                    <w:numPr>
                      <w:ilvl w:val="0"/>
                      <w:numId w:val="25"/>
                    </w:numPr>
                    <w:jc w:val="both"/>
                    <w:rPr>
                      <w:rFonts w:ascii="Georgia" w:hAnsi="Georgia"/>
                      <w:b/>
                      <w:bCs/>
                      <w:sz w:val="28"/>
                      <w:szCs w:val="28"/>
                      <w:lang w:bidi="ar-IQ"/>
                    </w:rPr>
                  </w:pPr>
                  <w:r>
                    <w:rPr>
                      <w:rFonts w:ascii="Georgia" w:hAnsi="Georgia"/>
                      <w:sz w:val="28"/>
                      <w:szCs w:val="28"/>
                      <w:lang w:bidi="ar-IQ"/>
                    </w:rPr>
                    <w:t>Definitions of P</w:t>
                  </w:r>
                  <w:r w:rsidRPr="00FA49F7">
                    <w:rPr>
                      <w:rFonts w:ascii="Georgia" w:hAnsi="Georgia"/>
                      <w:sz w:val="28"/>
                      <w:szCs w:val="28"/>
                      <w:lang w:bidi="ar-IQ"/>
                    </w:rPr>
                    <w:t>ragmatics</w:t>
                  </w:r>
                </w:p>
                <w:p w:rsidR="00A245EE" w:rsidRPr="00512B2A" w:rsidRDefault="00A245EE" w:rsidP="00512B2A">
                  <w:pPr>
                    <w:pStyle w:val="ListParagraph"/>
                    <w:numPr>
                      <w:ilvl w:val="0"/>
                      <w:numId w:val="25"/>
                    </w:numPr>
                    <w:jc w:val="both"/>
                    <w:rPr>
                      <w:rFonts w:ascii="Georgia" w:hAnsi="Georgia"/>
                      <w:b/>
                      <w:bCs/>
                      <w:sz w:val="28"/>
                      <w:szCs w:val="28"/>
                      <w:lang w:bidi="ar-IQ"/>
                    </w:rPr>
                  </w:pPr>
                  <w:proofErr w:type="spellStart"/>
                  <w:r w:rsidRPr="00512B2A">
                    <w:rPr>
                      <w:rFonts w:ascii="Georgia" w:hAnsi="Georgia"/>
                      <w:sz w:val="28"/>
                      <w:szCs w:val="28"/>
                      <w:lang w:bidi="ar-IQ"/>
                    </w:rPr>
                    <w:t>Deixis</w:t>
                  </w:r>
                  <w:proofErr w:type="spellEnd"/>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12</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pStyle w:val="ListParagraph"/>
                    <w:ind w:left="0"/>
                    <w:jc w:val="both"/>
                    <w:rPr>
                      <w:rFonts w:ascii="Georgia" w:hAnsi="Georgia"/>
                      <w:b/>
                      <w:bCs/>
                      <w:sz w:val="28"/>
                      <w:szCs w:val="28"/>
                      <w:lang w:bidi="ar-IQ"/>
                    </w:rPr>
                  </w:pPr>
                  <w:r w:rsidRPr="00FA49F7">
                    <w:rPr>
                      <w:rFonts w:ascii="Georgia" w:hAnsi="Georgia"/>
                      <w:b/>
                      <w:bCs/>
                      <w:sz w:val="28"/>
                      <w:szCs w:val="28"/>
                      <w:lang w:bidi="ar-IQ"/>
                    </w:rPr>
                    <w:t>VI. Speech Act Theory</w:t>
                  </w:r>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13</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pStyle w:val="ListParagraph"/>
                    <w:ind w:left="0"/>
                    <w:jc w:val="both"/>
                    <w:rPr>
                      <w:rFonts w:ascii="Georgia" w:hAnsi="Georgia"/>
                      <w:b/>
                      <w:bCs/>
                      <w:sz w:val="28"/>
                      <w:szCs w:val="28"/>
                      <w:lang w:bidi="ar-IQ"/>
                    </w:rPr>
                  </w:pPr>
                  <w:r w:rsidRPr="00FA49F7">
                    <w:rPr>
                      <w:rFonts w:ascii="Georgia" w:hAnsi="Georgia" w:cs="Courier New"/>
                      <w:b/>
                      <w:bCs/>
                      <w:sz w:val="28"/>
                      <w:szCs w:val="28"/>
                    </w:rPr>
                    <w:t>VII.</w:t>
                  </w:r>
                  <w:r w:rsidRPr="00FA49F7">
                    <w:rPr>
                      <w:rFonts w:ascii="Georgia" w:hAnsi="Georgia"/>
                      <w:b/>
                      <w:bCs/>
                      <w:sz w:val="28"/>
                      <w:szCs w:val="28"/>
                      <w:lang w:bidi="ar-IQ"/>
                    </w:rPr>
                    <w:t xml:space="preserve"> The </w:t>
                  </w:r>
                  <w:r>
                    <w:rPr>
                      <w:rFonts w:ascii="Georgia" w:hAnsi="Georgia"/>
                      <w:b/>
                      <w:bCs/>
                      <w:sz w:val="28"/>
                      <w:szCs w:val="28"/>
                      <w:lang w:bidi="ar-IQ"/>
                    </w:rPr>
                    <w:t>Cooperative P</w:t>
                  </w:r>
                  <w:r w:rsidRPr="00FA49F7">
                    <w:rPr>
                      <w:rFonts w:ascii="Georgia" w:hAnsi="Georgia"/>
                      <w:b/>
                      <w:bCs/>
                      <w:sz w:val="28"/>
                      <w:szCs w:val="28"/>
                      <w:lang w:bidi="ar-IQ"/>
                    </w:rPr>
                    <w:t>rinciple</w:t>
                  </w:r>
                </w:p>
              </w:tc>
            </w:tr>
            <w:tr w:rsidR="00A245EE" w:rsidRPr="00FA49F7" w:rsidTr="005A6878">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14</w:t>
                  </w:r>
                </w:p>
              </w:tc>
              <w:tc>
                <w:tcPr>
                  <w:tcW w:w="1620" w:type="dxa"/>
                  <w:shd w:val="clear" w:color="auto" w:fill="auto"/>
                </w:tcPr>
                <w:p w:rsidR="00A245EE" w:rsidRPr="00FA49F7" w:rsidRDefault="00A245EE" w:rsidP="00A61DD7">
                  <w:pPr>
                    <w:spacing w:after="0" w:line="360" w:lineRule="auto"/>
                    <w:rPr>
                      <w:rFonts w:ascii="Georgia" w:hAnsi="Georgia" w:cstheme="majorBidi"/>
                      <w:sz w:val="28"/>
                      <w:szCs w:val="28"/>
                    </w:rPr>
                  </w:pPr>
                  <w:r w:rsidRPr="00FA49F7">
                    <w:rPr>
                      <w:rFonts w:ascii="Georgia" w:hAnsi="Georgia" w:cstheme="majorBidi"/>
                      <w:sz w:val="28"/>
                      <w:szCs w:val="28"/>
                    </w:rPr>
                    <w:t>1, 2, and 3</w:t>
                  </w:r>
                </w:p>
              </w:tc>
              <w:tc>
                <w:tcPr>
                  <w:tcW w:w="5722" w:type="dxa"/>
                </w:tcPr>
                <w:p w:rsidR="00A245EE" w:rsidRPr="00FA49F7" w:rsidRDefault="00A245EE" w:rsidP="00A61DD7">
                  <w:pPr>
                    <w:pStyle w:val="ListParagraph"/>
                    <w:ind w:left="0"/>
                    <w:jc w:val="both"/>
                    <w:rPr>
                      <w:rFonts w:ascii="Georgia" w:hAnsi="Georgia" w:cs="Courier New"/>
                      <w:b/>
                      <w:bCs/>
                      <w:sz w:val="28"/>
                      <w:szCs w:val="28"/>
                    </w:rPr>
                  </w:pPr>
                  <w:r>
                    <w:rPr>
                      <w:rFonts w:ascii="Georgia" w:hAnsi="Georgia"/>
                      <w:b/>
                      <w:bCs/>
                      <w:sz w:val="28"/>
                      <w:szCs w:val="28"/>
                      <w:lang w:bidi="ar-IQ"/>
                    </w:rPr>
                    <w:t xml:space="preserve">VIII. </w:t>
                  </w:r>
                  <w:r w:rsidRPr="00FA49F7">
                    <w:rPr>
                      <w:rFonts w:ascii="Georgia" w:hAnsi="Georgia"/>
                      <w:b/>
                      <w:bCs/>
                      <w:sz w:val="28"/>
                      <w:szCs w:val="28"/>
                      <w:lang w:bidi="ar-IQ"/>
                    </w:rPr>
                    <w:t>Presupposition</w:t>
                  </w:r>
                </w:p>
              </w:tc>
            </w:tr>
            <w:tr w:rsidR="00A245EE" w:rsidRPr="00FA49F7" w:rsidTr="004B7E5D">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t>15</w:t>
                  </w:r>
                </w:p>
              </w:tc>
              <w:tc>
                <w:tcPr>
                  <w:tcW w:w="7342" w:type="dxa"/>
                  <w:gridSpan w:val="2"/>
                  <w:vMerge w:val="restart"/>
                  <w:shd w:val="clear" w:color="auto" w:fill="auto"/>
                </w:tcPr>
                <w:p w:rsidR="00A245EE" w:rsidRPr="00FA49F7" w:rsidRDefault="00A245EE" w:rsidP="00512B2A">
                  <w:pPr>
                    <w:pStyle w:val="ListParagraph"/>
                    <w:ind w:left="0"/>
                    <w:jc w:val="center"/>
                    <w:rPr>
                      <w:rFonts w:ascii="Georgia" w:hAnsi="Georgia" w:cs="Courier New"/>
                      <w:b/>
                      <w:bCs/>
                      <w:sz w:val="28"/>
                      <w:szCs w:val="28"/>
                    </w:rPr>
                  </w:pPr>
                  <w:r>
                    <w:rPr>
                      <w:rFonts w:ascii="Georgia" w:hAnsi="Georgia" w:cstheme="majorBidi"/>
                      <w:b/>
                      <w:bCs/>
                      <w:sz w:val="28"/>
                      <w:szCs w:val="28"/>
                    </w:rPr>
                    <w:t>Final Examination (5</w:t>
                  </w:r>
                  <w:r w:rsidRPr="00FA49F7">
                    <w:rPr>
                      <w:rFonts w:ascii="Georgia" w:hAnsi="Georgia" w:cstheme="majorBidi"/>
                      <w:b/>
                      <w:bCs/>
                      <w:sz w:val="28"/>
                      <w:szCs w:val="28"/>
                    </w:rPr>
                    <w:t>0 marks)</w:t>
                  </w:r>
                </w:p>
                <w:p w:rsidR="00A245EE" w:rsidRPr="00FA49F7" w:rsidRDefault="00A245EE" w:rsidP="00FA49F7">
                  <w:pPr>
                    <w:pStyle w:val="ListParagraph"/>
                    <w:ind w:left="0"/>
                    <w:jc w:val="both"/>
                    <w:rPr>
                      <w:rFonts w:ascii="Georgia" w:hAnsi="Georgia" w:cs="Courier New"/>
                      <w:b/>
                      <w:bCs/>
                      <w:sz w:val="28"/>
                      <w:szCs w:val="28"/>
                    </w:rPr>
                  </w:pPr>
                </w:p>
              </w:tc>
            </w:tr>
            <w:tr w:rsidR="00A245EE" w:rsidRPr="00FA49F7" w:rsidTr="004B7E5D">
              <w:trPr>
                <w:trHeight w:val="964"/>
              </w:trPr>
              <w:tc>
                <w:tcPr>
                  <w:tcW w:w="1525" w:type="dxa"/>
                  <w:shd w:val="clear" w:color="auto" w:fill="auto"/>
                </w:tcPr>
                <w:p w:rsidR="00A245EE" w:rsidRDefault="00A245EE" w:rsidP="00BF55AC">
                  <w:pPr>
                    <w:spacing w:after="0" w:line="360" w:lineRule="auto"/>
                    <w:rPr>
                      <w:rFonts w:ascii="Georgia" w:eastAsia="Times New Roman" w:hAnsi="Georgia" w:cstheme="majorBidi"/>
                      <w:sz w:val="28"/>
                      <w:szCs w:val="28"/>
                    </w:rPr>
                  </w:pPr>
                  <w:r>
                    <w:rPr>
                      <w:rFonts w:ascii="Georgia" w:eastAsia="Times New Roman" w:hAnsi="Georgia" w:cstheme="majorBidi"/>
                      <w:sz w:val="28"/>
                      <w:szCs w:val="28"/>
                    </w:rPr>
                    <w:lastRenderedPageBreak/>
                    <w:t>16</w:t>
                  </w:r>
                </w:p>
              </w:tc>
              <w:tc>
                <w:tcPr>
                  <w:tcW w:w="7342" w:type="dxa"/>
                  <w:gridSpan w:val="2"/>
                  <w:vMerge/>
                  <w:shd w:val="clear" w:color="auto" w:fill="auto"/>
                </w:tcPr>
                <w:p w:rsidR="00A245EE" w:rsidRPr="00FA49F7" w:rsidRDefault="00A245EE" w:rsidP="00FA49F7">
                  <w:pPr>
                    <w:pStyle w:val="ListParagraph"/>
                    <w:ind w:left="0"/>
                    <w:jc w:val="both"/>
                    <w:rPr>
                      <w:rFonts w:ascii="Georgia" w:hAnsi="Georgia" w:cs="Courier New"/>
                      <w:b/>
                      <w:bCs/>
                      <w:sz w:val="28"/>
                      <w:szCs w:val="28"/>
                    </w:rPr>
                  </w:pPr>
                </w:p>
              </w:tc>
            </w:tr>
          </w:tbl>
          <w:p w:rsidR="00AD48CD" w:rsidRDefault="00AD48CD" w:rsidP="007D6BA5">
            <w:pPr>
              <w:tabs>
                <w:tab w:val="left" w:pos="0"/>
              </w:tabs>
              <w:spacing w:line="360" w:lineRule="auto"/>
              <w:rPr>
                <w:rFonts w:ascii="Georgia" w:hAnsi="Georgia" w:cs="Courier New"/>
                <w:b/>
                <w:i/>
                <w:iCs/>
                <w:sz w:val="28"/>
                <w:szCs w:val="28"/>
              </w:rPr>
            </w:pPr>
          </w:p>
          <w:p w:rsidR="005A6878" w:rsidRPr="00FA49F7" w:rsidRDefault="007A3F57" w:rsidP="007D6BA5">
            <w:pPr>
              <w:tabs>
                <w:tab w:val="left" w:pos="0"/>
              </w:tabs>
              <w:spacing w:line="360" w:lineRule="auto"/>
              <w:rPr>
                <w:rFonts w:ascii="Georgia" w:hAnsi="Georgia" w:cs="Courier New"/>
                <w:b/>
                <w:i/>
                <w:iCs/>
                <w:sz w:val="28"/>
                <w:szCs w:val="28"/>
              </w:rPr>
            </w:pPr>
            <w:r w:rsidRPr="00FA49F7">
              <w:rPr>
                <w:rFonts w:ascii="Georgia" w:hAnsi="Georgia" w:cs="Courier New"/>
                <w:b/>
                <w:i/>
                <w:iCs/>
                <w:sz w:val="28"/>
                <w:szCs w:val="28"/>
              </w:rPr>
              <w:t xml:space="preserve">*This syllabus is subject to change at the discretion of the </w:t>
            </w:r>
            <w:r w:rsidR="00BE08AF" w:rsidRPr="00FA49F7">
              <w:rPr>
                <w:rFonts w:ascii="Georgia" w:hAnsi="Georgia" w:cs="Courier New"/>
                <w:b/>
                <w:i/>
                <w:iCs/>
                <w:sz w:val="28"/>
                <w:szCs w:val="28"/>
              </w:rPr>
              <w:t>instructor</w:t>
            </w:r>
            <w:r w:rsidRPr="00FA49F7">
              <w:rPr>
                <w:rFonts w:ascii="Georgia" w:hAnsi="Georgia" w:cs="Courier New"/>
                <w:b/>
                <w:i/>
                <w:iCs/>
                <w:sz w:val="28"/>
                <w:szCs w:val="28"/>
              </w:rPr>
              <w:t>.</w:t>
            </w:r>
          </w:p>
        </w:tc>
      </w:tr>
      <w:tr w:rsidR="008D46A4" w:rsidRPr="00FA49F7" w:rsidTr="00BF55AC">
        <w:trPr>
          <w:trHeight w:val="732"/>
        </w:trPr>
        <w:tc>
          <w:tcPr>
            <w:tcW w:w="9093" w:type="dxa"/>
            <w:gridSpan w:val="3"/>
          </w:tcPr>
          <w:p w:rsidR="009745F8" w:rsidRDefault="00CF5475" w:rsidP="009745F8">
            <w:pPr>
              <w:spacing w:after="0" w:line="360" w:lineRule="auto"/>
              <w:jc w:val="both"/>
              <w:rPr>
                <w:rFonts w:ascii="Georgia" w:hAnsi="Georgia"/>
                <w:b/>
                <w:bCs/>
                <w:sz w:val="28"/>
                <w:szCs w:val="28"/>
                <w:lang w:bidi="ar-KW"/>
              </w:rPr>
            </w:pPr>
            <w:r w:rsidRPr="00FA49F7">
              <w:rPr>
                <w:rFonts w:ascii="Georgia" w:hAnsi="Georgia"/>
                <w:b/>
                <w:bCs/>
                <w:sz w:val="28"/>
                <w:szCs w:val="28"/>
                <w:lang w:bidi="ar-KW"/>
              </w:rPr>
              <w:lastRenderedPageBreak/>
              <w:t xml:space="preserve">19. </w:t>
            </w:r>
            <w:r w:rsidR="008D46A4" w:rsidRPr="00FA49F7">
              <w:rPr>
                <w:rFonts w:ascii="Georgia" w:hAnsi="Georgia"/>
                <w:b/>
                <w:bCs/>
                <w:sz w:val="28"/>
                <w:szCs w:val="28"/>
                <w:lang w:bidi="ar-KW"/>
              </w:rPr>
              <w:t>Examinations:</w:t>
            </w:r>
          </w:p>
          <w:p w:rsidR="008D46A4" w:rsidRPr="009745F8" w:rsidRDefault="001647A7" w:rsidP="009745F8">
            <w:pPr>
              <w:spacing w:after="0" w:line="360" w:lineRule="auto"/>
              <w:jc w:val="both"/>
              <w:rPr>
                <w:rFonts w:ascii="Georgia" w:hAnsi="Georgia"/>
                <w:b/>
                <w:bCs/>
                <w:sz w:val="28"/>
                <w:szCs w:val="28"/>
                <w:lang w:bidi="ar-KW"/>
              </w:rPr>
            </w:pPr>
            <w:r w:rsidRPr="00FA49F7">
              <w:rPr>
                <w:rFonts w:ascii="Georgia" w:hAnsi="Georgia"/>
                <w:b/>
                <w:bCs/>
                <w:sz w:val="28"/>
                <w:szCs w:val="28"/>
                <w:lang w:bidi="ar-KW"/>
              </w:rPr>
              <w:t xml:space="preserve">1.  </w:t>
            </w:r>
            <w:r w:rsidR="008D46A4" w:rsidRPr="00FA49F7">
              <w:rPr>
                <w:rFonts w:ascii="Georgia" w:hAnsi="Georgia"/>
                <w:b/>
                <w:bCs/>
                <w:sz w:val="28"/>
                <w:szCs w:val="28"/>
                <w:lang w:bidi="ar-KW"/>
              </w:rPr>
              <w:t>Compositional:</w:t>
            </w:r>
            <w:r w:rsidR="008D46A4" w:rsidRPr="00FA49F7">
              <w:rPr>
                <w:rFonts w:ascii="Georgia" w:hAnsi="Georgia"/>
                <w:sz w:val="28"/>
                <w:szCs w:val="28"/>
                <w:lang w:bidi="ar-KW"/>
              </w:rPr>
              <w:t xml:space="preserve">  In this type of exam the questions usually starts with </w:t>
            </w:r>
            <w:r w:rsidR="004D3CEC" w:rsidRPr="00FA49F7">
              <w:rPr>
                <w:rFonts w:ascii="Georgia" w:hAnsi="Georgia"/>
                <w:sz w:val="28"/>
                <w:szCs w:val="28"/>
                <w:lang w:bidi="ar-KW"/>
              </w:rPr>
              <w:t>‘</w:t>
            </w:r>
            <w:r w:rsidR="008D46A4" w:rsidRPr="00FA49F7">
              <w:rPr>
                <w:rFonts w:ascii="Georgia" w:hAnsi="Georgia"/>
                <w:sz w:val="28"/>
                <w:szCs w:val="28"/>
                <w:lang w:bidi="ar-KW"/>
              </w:rPr>
              <w:t>Explain how, What are</w:t>
            </w:r>
            <w:r w:rsidR="004D3CEC" w:rsidRPr="00FA49F7">
              <w:rPr>
                <w:rFonts w:ascii="Georgia" w:hAnsi="Georgia"/>
                <w:sz w:val="28"/>
                <w:szCs w:val="28"/>
                <w:lang w:bidi="ar-KW"/>
              </w:rPr>
              <w:t xml:space="preserve"> the reasons for…</w:t>
            </w:r>
            <w:proofErr w:type="gramStart"/>
            <w:r w:rsidR="004D3CEC" w:rsidRPr="00FA49F7">
              <w:rPr>
                <w:rFonts w:ascii="Georgia" w:hAnsi="Georgia"/>
                <w:sz w:val="28"/>
                <w:szCs w:val="28"/>
                <w:lang w:bidi="ar-KW"/>
              </w:rPr>
              <w:t>?,</w:t>
            </w:r>
            <w:proofErr w:type="gramEnd"/>
            <w:r w:rsidR="004D3CEC" w:rsidRPr="00FA49F7">
              <w:rPr>
                <w:rFonts w:ascii="Georgia" w:hAnsi="Georgia"/>
                <w:sz w:val="28"/>
                <w:szCs w:val="28"/>
                <w:lang w:bidi="ar-KW"/>
              </w:rPr>
              <w:t xml:space="preserve"> Why…?, How…</w:t>
            </w:r>
            <w:r w:rsidR="008D46A4" w:rsidRPr="00FA49F7">
              <w:rPr>
                <w:rFonts w:ascii="Georgia" w:hAnsi="Georgia"/>
                <w:sz w:val="28"/>
                <w:szCs w:val="28"/>
                <w:lang w:bidi="ar-KW"/>
              </w:rPr>
              <w:t>?</w:t>
            </w:r>
            <w:r w:rsidR="004D3CEC" w:rsidRPr="00FA49F7">
              <w:rPr>
                <w:rFonts w:ascii="Georgia" w:hAnsi="Georgia"/>
                <w:sz w:val="28"/>
                <w:szCs w:val="28"/>
                <w:lang w:bidi="ar-KW"/>
              </w:rPr>
              <w:t>, etc.’</w:t>
            </w:r>
            <w:r w:rsidR="00CA52E0" w:rsidRPr="00FA49F7">
              <w:rPr>
                <w:sz w:val="28"/>
                <w:szCs w:val="28"/>
              </w:rPr>
              <w:t xml:space="preserve"> </w:t>
            </w:r>
            <w:r w:rsidR="00CA52E0" w:rsidRPr="00FA49F7">
              <w:rPr>
                <w:rFonts w:ascii="Georgia" w:hAnsi="Georgia"/>
                <w:sz w:val="28"/>
                <w:szCs w:val="28"/>
                <w:lang w:bidi="ar-KW"/>
              </w:rPr>
              <w:t>Examples should be provided with the</w:t>
            </w:r>
            <w:r w:rsidRPr="00FA49F7">
              <w:rPr>
                <w:rFonts w:ascii="Georgia" w:hAnsi="Georgia"/>
                <w:sz w:val="28"/>
                <w:szCs w:val="28"/>
                <w:lang w:bidi="ar-KW"/>
              </w:rPr>
              <w:t xml:space="preserve"> typical answers</w:t>
            </w:r>
            <w:r w:rsidR="00CA52E0" w:rsidRPr="00FA49F7">
              <w:rPr>
                <w:rFonts w:ascii="Georgia" w:hAnsi="Georgia"/>
                <w:sz w:val="28"/>
                <w:szCs w:val="28"/>
                <w:lang w:bidi="ar-KW"/>
              </w:rPr>
              <w:t>.</w:t>
            </w:r>
          </w:p>
        </w:tc>
      </w:tr>
      <w:tr w:rsidR="008D46A4" w:rsidRPr="00FA49F7" w:rsidTr="00BF55AC">
        <w:trPr>
          <w:trHeight w:val="732"/>
        </w:trPr>
        <w:tc>
          <w:tcPr>
            <w:tcW w:w="9093" w:type="dxa"/>
            <w:gridSpan w:val="3"/>
          </w:tcPr>
          <w:p w:rsidR="009745F8" w:rsidRDefault="00CF5475" w:rsidP="009745F8">
            <w:pPr>
              <w:spacing w:after="0" w:line="360" w:lineRule="auto"/>
              <w:jc w:val="both"/>
              <w:rPr>
                <w:rFonts w:ascii="Georgia" w:hAnsi="Georgia"/>
                <w:b/>
                <w:bCs/>
                <w:sz w:val="28"/>
                <w:szCs w:val="28"/>
                <w:lang w:bidi="ar-KW"/>
              </w:rPr>
            </w:pPr>
            <w:r w:rsidRPr="00FA49F7">
              <w:rPr>
                <w:rFonts w:ascii="Georgia" w:hAnsi="Georgia"/>
                <w:b/>
                <w:bCs/>
                <w:sz w:val="28"/>
                <w:szCs w:val="28"/>
                <w:lang w:bidi="ar-KW"/>
              </w:rPr>
              <w:t xml:space="preserve">20. </w:t>
            </w:r>
            <w:r w:rsidR="00A245EE">
              <w:rPr>
                <w:rFonts w:ascii="Georgia" w:hAnsi="Georgia"/>
                <w:b/>
                <w:bCs/>
                <w:sz w:val="28"/>
                <w:szCs w:val="28"/>
                <w:lang w:bidi="ar-KW"/>
              </w:rPr>
              <w:t>Extra N</w:t>
            </w:r>
            <w:r w:rsidR="008D46A4" w:rsidRPr="00FA49F7">
              <w:rPr>
                <w:rFonts w:ascii="Georgia" w:hAnsi="Georgia"/>
                <w:b/>
                <w:bCs/>
                <w:sz w:val="28"/>
                <w:szCs w:val="28"/>
                <w:lang w:bidi="ar-KW"/>
              </w:rPr>
              <w:t>otes</w:t>
            </w:r>
            <w:r w:rsidR="001647A7" w:rsidRPr="00FA49F7">
              <w:rPr>
                <w:rFonts w:ascii="Georgia" w:hAnsi="Georgia"/>
                <w:b/>
                <w:bCs/>
                <w:sz w:val="28"/>
                <w:szCs w:val="28"/>
                <w:lang w:bidi="ar-KW"/>
              </w:rPr>
              <w:t>:</w:t>
            </w:r>
          </w:p>
          <w:p w:rsidR="001647A7" w:rsidRPr="009745F8" w:rsidRDefault="001647A7" w:rsidP="009745F8">
            <w:pPr>
              <w:spacing w:after="0" w:line="360" w:lineRule="auto"/>
              <w:jc w:val="both"/>
              <w:rPr>
                <w:rFonts w:ascii="Georgia" w:hAnsi="Georgia"/>
                <w:b/>
                <w:bCs/>
                <w:sz w:val="28"/>
                <w:szCs w:val="28"/>
                <w:lang w:bidi="ar-KW"/>
              </w:rPr>
            </w:pPr>
            <w:r w:rsidRPr="00FA49F7">
              <w:rPr>
                <w:rFonts w:ascii="Georgia" w:hAnsi="Georgia"/>
                <w:sz w:val="28"/>
                <w:szCs w:val="28"/>
                <w:lang w:bidi="ar-KW"/>
              </w:rPr>
              <w:t xml:space="preserve">Here the lecturer shall write any note or comment that is not covered in this template and he/she wishes to </w:t>
            </w:r>
            <w:r w:rsidR="00830EE6" w:rsidRPr="00FA49F7">
              <w:rPr>
                <w:rFonts w:ascii="Georgia" w:hAnsi="Georgia"/>
                <w:sz w:val="28"/>
                <w:szCs w:val="28"/>
                <w:lang w:bidi="ar-KW"/>
              </w:rPr>
              <w:t>enrich the course book with his/her valuable remarks.</w:t>
            </w:r>
          </w:p>
        </w:tc>
      </w:tr>
      <w:tr w:rsidR="00E61AD2" w:rsidRPr="00FA49F7" w:rsidTr="00BF55AC">
        <w:trPr>
          <w:trHeight w:val="732"/>
        </w:trPr>
        <w:tc>
          <w:tcPr>
            <w:tcW w:w="9093" w:type="dxa"/>
            <w:gridSpan w:val="3"/>
          </w:tcPr>
          <w:p w:rsidR="009745F8" w:rsidRDefault="00A245EE" w:rsidP="009745F8">
            <w:pPr>
              <w:spacing w:after="0" w:line="360" w:lineRule="auto"/>
              <w:jc w:val="both"/>
              <w:rPr>
                <w:rFonts w:ascii="Georgia" w:hAnsi="Georgia"/>
                <w:b/>
                <w:bCs/>
                <w:sz w:val="28"/>
                <w:szCs w:val="28"/>
                <w:lang w:bidi="ar-KW"/>
              </w:rPr>
            </w:pPr>
            <w:r>
              <w:rPr>
                <w:rFonts w:ascii="Georgia" w:hAnsi="Georgia"/>
                <w:b/>
                <w:bCs/>
                <w:sz w:val="28"/>
                <w:szCs w:val="28"/>
                <w:lang w:bidi="ar-KW"/>
              </w:rPr>
              <w:t>21. Peer R</w:t>
            </w:r>
            <w:r w:rsidR="00E61AD2" w:rsidRPr="00FA49F7">
              <w:rPr>
                <w:rFonts w:ascii="Georgia" w:hAnsi="Georgia"/>
                <w:b/>
                <w:bCs/>
                <w:sz w:val="28"/>
                <w:szCs w:val="28"/>
                <w:lang w:bidi="ar-KW"/>
              </w:rPr>
              <w:t>eview</w:t>
            </w:r>
            <w:r w:rsidR="009745F8">
              <w:rPr>
                <w:rFonts w:ascii="Georgia" w:hAnsi="Georgia"/>
                <w:b/>
                <w:bCs/>
                <w:sz w:val="28"/>
                <w:szCs w:val="28"/>
                <w:rtl/>
                <w:lang w:bidi="ar-KW"/>
              </w:rPr>
              <w:t xml:space="preserve"> </w:t>
            </w:r>
            <w:r w:rsidR="009745F8">
              <w:rPr>
                <w:rFonts w:ascii="Georgia" w:hAnsi="Georgia"/>
                <w:b/>
                <w:bCs/>
                <w:sz w:val="28"/>
                <w:szCs w:val="28"/>
                <w:lang w:bidi="ar-KW"/>
              </w:rPr>
              <w:t>:</w:t>
            </w:r>
          </w:p>
          <w:p w:rsidR="00961D90" w:rsidRPr="009745F8" w:rsidRDefault="00E61AD2" w:rsidP="009745F8">
            <w:pPr>
              <w:spacing w:after="0" w:line="360" w:lineRule="auto"/>
              <w:jc w:val="both"/>
              <w:rPr>
                <w:rFonts w:ascii="Georgia" w:hAnsi="Georgia"/>
                <w:b/>
                <w:bCs/>
                <w:sz w:val="28"/>
                <w:szCs w:val="28"/>
                <w:rtl/>
                <w:lang w:bidi="ar-KW"/>
              </w:rPr>
            </w:pPr>
            <w:r w:rsidRPr="00FA49F7">
              <w:rPr>
                <w:rFonts w:ascii="Georgia" w:hAnsi="Georgia"/>
                <w:sz w:val="28"/>
                <w:szCs w:val="28"/>
                <w:lang w:bidi="ar-KW"/>
              </w:rPr>
              <w:t xml:space="preserve">This course book has to be reviewed </w:t>
            </w:r>
            <w:r w:rsidR="0080086A" w:rsidRPr="00FA49F7">
              <w:rPr>
                <w:rFonts w:ascii="Georgia" w:hAnsi="Georgia"/>
                <w:sz w:val="28"/>
                <w:szCs w:val="28"/>
                <w:lang w:bidi="ar-KW"/>
              </w:rPr>
              <w:t xml:space="preserve">and signed </w:t>
            </w:r>
            <w:r w:rsidRPr="00FA49F7">
              <w:rPr>
                <w:rFonts w:ascii="Georgia" w:hAnsi="Georgia"/>
                <w:sz w:val="28"/>
                <w:szCs w:val="28"/>
                <w:lang w:bidi="ar-KW"/>
              </w:rPr>
              <w:t>by a peer</w:t>
            </w:r>
            <w:r w:rsidR="0080086A" w:rsidRPr="00FA49F7">
              <w:rPr>
                <w:rFonts w:ascii="Georgia" w:hAnsi="Georgia"/>
                <w:sz w:val="28"/>
                <w:szCs w:val="28"/>
                <w:lang w:bidi="ar-KW"/>
              </w:rPr>
              <w:t>. The peer approves the contents of your course book by writing few sentences in this section.</w:t>
            </w:r>
            <w:r w:rsidR="00CA52E0" w:rsidRPr="00FA49F7">
              <w:rPr>
                <w:rFonts w:ascii="Georgia" w:hAnsi="Georgia"/>
                <w:sz w:val="28"/>
                <w:szCs w:val="28"/>
                <w:lang w:bidi="ar-KW"/>
              </w:rPr>
              <w:t xml:space="preserve"> </w:t>
            </w:r>
            <w:r w:rsidRPr="00FA49F7">
              <w:rPr>
                <w:rFonts w:ascii="Georgia" w:hAnsi="Georgia"/>
                <w:sz w:val="28"/>
                <w:szCs w:val="28"/>
                <w:lang w:bidi="ar-KW"/>
              </w:rPr>
              <w:t>(</w:t>
            </w:r>
            <w:r w:rsidR="0080086A" w:rsidRPr="00FA49F7">
              <w:rPr>
                <w:rFonts w:ascii="Georgia" w:hAnsi="Georgia"/>
                <w:sz w:val="28"/>
                <w:szCs w:val="28"/>
                <w:lang w:bidi="ar-KW"/>
              </w:rPr>
              <w:t>A</w:t>
            </w:r>
            <w:r w:rsidRPr="00FA49F7">
              <w:rPr>
                <w:rFonts w:ascii="Georgia" w:hAnsi="Georgia"/>
                <w:sz w:val="28"/>
                <w:szCs w:val="28"/>
                <w:lang w:bidi="ar-KW"/>
              </w:rPr>
              <w:t xml:space="preserve"> peer is person who has enough knowledge about the subject you are teaching</w:t>
            </w:r>
            <w:r w:rsidR="00CA52E0" w:rsidRPr="00FA49F7">
              <w:rPr>
                <w:rFonts w:ascii="Georgia" w:hAnsi="Georgia"/>
                <w:sz w:val="28"/>
                <w:szCs w:val="28"/>
                <w:lang w:bidi="ar-KW"/>
              </w:rPr>
              <w:t xml:space="preserve">; </w:t>
            </w:r>
            <w:r w:rsidR="0080086A" w:rsidRPr="00FA49F7">
              <w:rPr>
                <w:rFonts w:ascii="Georgia" w:hAnsi="Georgia"/>
                <w:sz w:val="28"/>
                <w:szCs w:val="28"/>
                <w:lang w:bidi="ar-KW"/>
              </w:rPr>
              <w:t>he/she has to be a professor, assistant professor</w:t>
            </w:r>
            <w:r w:rsidR="00961D90" w:rsidRPr="00FA49F7">
              <w:rPr>
                <w:rFonts w:ascii="Georgia" w:hAnsi="Georgia"/>
                <w:sz w:val="28"/>
                <w:szCs w:val="28"/>
                <w:lang w:bidi="ar-KW"/>
              </w:rPr>
              <w:t>,</w:t>
            </w:r>
            <w:r w:rsidR="0080086A" w:rsidRPr="00FA49F7">
              <w:rPr>
                <w:rFonts w:ascii="Georgia" w:hAnsi="Georgia"/>
                <w:sz w:val="28"/>
                <w:szCs w:val="28"/>
                <w:lang w:bidi="ar-KW"/>
              </w:rPr>
              <w:t xml:space="preserve"> a lecturer or an expert in the field of your subject).</w:t>
            </w:r>
            <w:r w:rsidR="00961D90" w:rsidRPr="00FA49F7">
              <w:rPr>
                <w:rFonts w:ascii="Georgia" w:hAnsi="Georgia"/>
                <w:sz w:val="28"/>
                <w:szCs w:val="28"/>
                <w:rtl/>
                <w:lang w:val="en-US" w:bidi="ar-KW"/>
              </w:rPr>
              <w:t xml:space="preserve"> </w:t>
            </w:r>
          </w:p>
        </w:tc>
      </w:tr>
    </w:tbl>
    <w:p w:rsidR="00C2208B" w:rsidRPr="00FA49F7" w:rsidRDefault="00C2208B" w:rsidP="00C2208B">
      <w:pPr>
        <w:autoSpaceDE w:val="0"/>
        <w:autoSpaceDN w:val="0"/>
        <w:adjustRightInd w:val="0"/>
        <w:spacing w:line="360" w:lineRule="auto"/>
        <w:jc w:val="both"/>
        <w:rPr>
          <w:rFonts w:ascii="Georgia" w:hAnsi="Georgia" w:cs="Courier New"/>
          <w:sz w:val="28"/>
          <w:szCs w:val="28"/>
        </w:rPr>
      </w:pPr>
    </w:p>
    <w:p w:rsidR="00C2208B" w:rsidRPr="00FA49F7" w:rsidRDefault="00EB32B2" w:rsidP="00C2208B">
      <w:pPr>
        <w:autoSpaceDE w:val="0"/>
        <w:autoSpaceDN w:val="0"/>
        <w:adjustRightInd w:val="0"/>
        <w:spacing w:line="360" w:lineRule="auto"/>
        <w:jc w:val="center"/>
        <w:rPr>
          <w:rFonts w:ascii="Georgia" w:hAnsi="Georgia" w:cs="Courier New"/>
          <w:b/>
          <w:bCs/>
          <w:sz w:val="28"/>
          <w:szCs w:val="28"/>
        </w:rPr>
      </w:pPr>
      <w:r>
        <w:rPr>
          <w:rFonts w:ascii="Georgia" w:hAnsi="Georgia" w:cs="Courier New"/>
          <w:b/>
          <w:bCs/>
          <w:sz w:val="28"/>
          <w:szCs w:val="28"/>
        </w:rPr>
        <w:t>Example</w:t>
      </w:r>
      <w:r w:rsidR="00C2208B" w:rsidRPr="00FA49F7">
        <w:rPr>
          <w:rFonts w:ascii="Georgia" w:hAnsi="Georgia" w:cs="Courier New"/>
          <w:b/>
          <w:bCs/>
          <w:sz w:val="28"/>
          <w:szCs w:val="28"/>
        </w:rPr>
        <w:t xml:space="preserve"> Question</w:t>
      </w:r>
      <w:r>
        <w:rPr>
          <w:rFonts w:ascii="Georgia" w:hAnsi="Georgia" w:cs="Courier New"/>
          <w:b/>
          <w:bCs/>
          <w:sz w:val="28"/>
          <w:szCs w:val="28"/>
        </w:rPr>
        <w:t>s</w:t>
      </w:r>
    </w:p>
    <w:p w:rsidR="00C2208B" w:rsidRPr="00FA49F7" w:rsidRDefault="00C2208B" w:rsidP="00C2208B">
      <w:pPr>
        <w:autoSpaceDE w:val="0"/>
        <w:autoSpaceDN w:val="0"/>
        <w:adjustRightInd w:val="0"/>
        <w:spacing w:line="360" w:lineRule="auto"/>
        <w:jc w:val="both"/>
        <w:rPr>
          <w:rFonts w:ascii="Georgia" w:hAnsi="Georgia" w:cs="Courier New"/>
          <w:sz w:val="28"/>
          <w:szCs w:val="28"/>
        </w:rPr>
      </w:pPr>
      <w:r w:rsidRPr="00FA49F7">
        <w:rPr>
          <w:rFonts w:ascii="Georgia" w:hAnsi="Georgia" w:cs="Courier New"/>
          <w:sz w:val="28"/>
          <w:szCs w:val="28"/>
        </w:rPr>
        <w:t>I. Broad</w:t>
      </w:r>
      <w:r w:rsidR="008522D9">
        <w:rPr>
          <w:rFonts w:ascii="Georgia" w:hAnsi="Georgia" w:cs="Courier New"/>
          <w:sz w:val="28"/>
          <w:szCs w:val="28"/>
        </w:rPr>
        <w:t xml:space="preserve">ly speaking, semanticists </w:t>
      </w:r>
      <w:r w:rsidRPr="00FA49F7">
        <w:rPr>
          <w:rFonts w:ascii="Georgia" w:hAnsi="Georgia" w:cs="Courier New"/>
          <w:sz w:val="28"/>
          <w:szCs w:val="28"/>
        </w:rPr>
        <w:t xml:space="preserve">take a keen interest in showing how units of thought relate to language. Explain the relationship between the conceptual structure and the linguistic structure, paying special </w:t>
      </w:r>
      <w:r w:rsidRPr="00FA49F7">
        <w:rPr>
          <w:rFonts w:ascii="Georgia" w:hAnsi="Georgia" w:cs="Courier New"/>
          <w:sz w:val="28"/>
          <w:szCs w:val="28"/>
        </w:rPr>
        <w:lastRenderedPageBreak/>
        <w:t>attention to such concepts as 'the conceptual core' and 'the grammatical core' and their key components.</w:t>
      </w:r>
    </w:p>
    <w:p w:rsidR="00C2208B" w:rsidRPr="00FA49F7" w:rsidRDefault="00C2208B" w:rsidP="00C2208B">
      <w:pPr>
        <w:autoSpaceDE w:val="0"/>
        <w:autoSpaceDN w:val="0"/>
        <w:adjustRightInd w:val="0"/>
        <w:spacing w:line="360" w:lineRule="auto"/>
        <w:jc w:val="both"/>
        <w:rPr>
          <w:rFonts w:ascii="Georgia" w:hAnsi="Georgia" w:cs="Courier New"/>
          <w:sz w:val="28"/>
          <w:szCs w:val="28"/>
        </w:rPr>
      </w:pPr>
      <w:r w:rsidRPr="00FA49F7">
        <w:rPr>
          <w:rFonts w:ascii="Georgia" w:hAnsi="Georgia" w:cs="Courier New"/>
          <w:sz w:val="28"/>
          <w:szCs w:val="28"/>
        </w:rPr>
        <w:t>II. One of the constraints on grammatically specifiable notions is that grammatical referents generally have a topological rather than a Euclidean character. Provide examples that exhibit this topological property with respect to space and time.</w:t>
      </w:r>
    </w:p>
    <w:p w:rsidR="0006677A" w:rsidRPr="00FA49F7" w:rsidRDefault="00C2208B" w:rsidP="00EB32B2">
      <w:pPr>
        <w:autoSpaceDE w:val="0"/>
        <w:autoSpaceDN w:val="0"/>
        <w:adjustRightInd w:val="0"/>
        <w:spacing w:line="360" w:lineRule="auto"/>
        <w:jc w:val="both"/>
        <w:rPr>
          <w:rFonts w:ascii="Georgia" w:hAnsi="Georgia" w:cs="Courier New"/>
          <w:sz w:val="28"/>
          <w:szCs w:val="28"/>
        </w:rPr>
      </w:pPr>
      <w:r w:rsidRPr="00FA49F7">
        <w:rPr>
          <w:rFonts w:ascii="Georgia" w:hAnsi="Georgia" w:cs="Courier New"/>
          <w:sz w:val="28"/>
          <w:szCs w:val="28"/>
        </w:rPr>
        <w:t>III. Image schemas are an important form of conceptual structure in cognitive semantics. Trace the source of image schemas and state the role of such schemas in organizing our thought and understanding abstract concepts.</w:t>
      </w:r>
    </w:p>
    <w:sectPr w:rsidR="0006677A" w:rsidRPr="00FA49F7" w:rsidSect="0080086A">
      <w:headerReference w:type="default" r:id="rId11"/>
      <w:footerReference w:type="default" r:id="rId12"/>
      <w:pgSz w:w="12240" w:h="15840"/>
      <w:pgMar w:top="709"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CE1" w:rsidRDefault="00063CE1" w:rsidP="00483DD0">
      <w:pPr>
        <w:spacing w:after="0" w:line="240" w:lineRule="auto"/>
      </w:pPr>
      <w:r>
        <w:separator/>
      </w:r>
    </w:p>
  </w:endnote>
  <w:endnote w:type="continuationSeparator" w:id="0">
    <w:p w:rsidR="00063CE1" w:rsidRDefault="00063CE1"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02475"/>
      <w:docPartObj>
        <w:docPartGallery w:val="Page Numbers (Bottom of Page)"/>
        <w:docPartUnique/>
      </w:docPartObj>
    </w:sdtPr>
    <w:sdtEndPr>
      <w:rPr>
        <w:noProof/>
      </w:rPr>
    </w:sdtEndPr>
    <w:sdtContent>
      <w:p w:rsidR="00AB04C2" w:rsidRDefault="00AB04C2">
        <w:pPr>
          <w:pStyle w:val="Footer"/>
          <w:jc w:val="center"/>
        </w:pPr>
        <w:r>
          <w:fldChar w:fldCharType="begin"/>
        </w:r>
        <w:r>
          <w:instrText xml:space="preserve"> PAGE   \* MERGEFORMAT </w:instrText>
        </w:r>
        <w:r>
          <w:fldChar w:fldCharType="separate"/>
        </w:r>
        <w:r w:rsidR="00E87738">
          <w:rPr>
            <w:noProof/>
          </w:rPr>
          <w:t>1</w:t>
        </w:r>
        <w:r>
          <w:rPr>
            <w:noProof/>
          </w:rPr>
          <w:fldChar w:fldCharType="end"/>
        </w:r>
      </w:p>
    </w:sdtContent>
  </w:sdt>
  <w:p w:rsidR="00483DD0" w:rsidRDefault="00483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CE1" w:rsidRDefault="00063CE1" w:rsidP="00483DD0">
      <w:pPr>
        <w:spacing w:after="0" w:line="240" w:lineRule="auto"/>
      </w:pPr>
      <w:r>
        <w:separator/>
      </w:r>
    </w:p>
  </w:footnote>
  <w:footnote w:type="continuationSeparator" w:id="0">
    <w:p w:rsidR="00063CE1" w:rsidRDefault="00063CE1"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Default="00441BF4" w:rsidP="000757DD">
    <w:pPr>
      <w:pStyle w:val="Header"/>
      <w:jc w:val="center"/>
      <w:rPr>
        <w:rFonts w:ascii="Georgia" w:hAnsi="Georgia"/>
        <w:b/>
        <w:bCs/>
        <w:sz w:val="28"/>
        <w:szCs w:val="28"/>
        <w:lang w:val="en-US"/>
      </w:rPr>
    </w:pPr>
    <w:r w:rsidRPr="000757DD">
      <w:rPr>
        <w:rFonts w:ascii="Georgia" w:hAnsi="Georgia"/>
        <w:b/>
        <w:bCs/>
        <w:sz w:val="28"/>
        <w:szCs w:val="28"/>
        <w:lang w:val="en-US"/>
      </w:rPr>
      <w:t>Ministry of H</w:t>
    </w:r>
    <w:r w:rsidR="000757DD">
      <w:rPr>
        <w:rFonts w:ascii="Georgia" w:hAnsi="Georgia"/>
        <w:b/>
        <w:bCs/>
        <w:sz w:val="28"/>
        <w:szCs w:val="28"/>
        <w:lang w:val="en-US"/>
      </w:rPr>
      <w:t>igher Education and Scientific R</w:t>
    </w:r>
    <w:r w:rsidRPr="000757DD">
      <w:rPr>
        <w:rFonts w:ascii="Georgia" w:hAnsi="Georgia"/>
        <w:b/>
        <w:bCs/>
        <w:sz w:val="28"/>
        <w:szCs w:val="28"/>
        <w:lang w:val="en-US"/>
      </w:rPr>
      <w:t>esearch</w:t>
    </w:r>
  </w:p>
  <w:p w:rsidR="0073526E" w:rsidRPr="000757DD" w:rsidRDefault="0073526E" w:rsidP="000757DD">
    <w:pPr>
      <w:pStyle w:val="Header"/>
      <w:jc w:val="center"/>
      <w:rPr>
        <w:rFonts w:ascii="Georgia" w:hAnsi="Georgia"/>
        <w:b/>
        <w:bCs/>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9718D"/>
    <w:multiLevelType w:val="hybridMultilevel"/>
    <w:tmpl w:val="D96E1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562EE6"/>
    <w:multiLevelType w:val="hybridMultilevel"/>
    <w:tmpl w:val="ABAA2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53771F"/>
    <w:multiLevelType w:val="hybridMultilevel"/>
    <w:tmpl w:val="65A0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671CC4"/>
    <w:multiLevelType w:val="hybridMultilevel"/>
    <w:tmpl w:val="6AB667CC"/>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D610D66"/>
    <w:multiLevelType w:val="hybridMultilevel"/>
    <w:tmpl w:val="5B1A5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823FE8"/>
    <w:multiLevelType w:val="hybridMultilevel"/>
    <w:tmpl w:val="C61E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32ACD"/>
    <w:multiLevelType w:val="multilevel"/>
    <w:tmpl w:val="DFF2F066"/>
    <w:lvl w:ilvl="0">
      <w:start w:val="1"/>
      <w:numFmt w:val="bullet"/>
      <w:lvlText w:val=""/>
      <w:lvlJc w:val="left"/>
      <w:pPr>
        <w:tabs>
          <w:tab w:val="num" w:pos="720"/>
        </w:tabs>
        <w:ind w:left="720" w:hanging="360"/>
      </w:pPr>
      <w:rPr>
        <w:rFonts w:ascii="Symbol" w:hAnsi="Symbol" w:hint="default"/>
        <w:sz w:val="20"/>
        <w:lang w:val="en-US"/>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F4634"/>
    <w:multiLevelType w:val="hybridMultilevel"/>
    <w:tmpl w:val="664C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887327"/>
    <w:multiLevelType w:val="hybridMultilevel"/>
    <w:tmpl w:val="AC280A9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195379"/>
    <w:multiLevelType w:val="hybridMultilevel"/>
    <w:tmpl w:val="29AE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96148D"/>
    <w:multiLevelType w:val="hybridMultilevel"/>
    <w:tmpl w:val="F124A30C"/>
    <w:lvl w:ilvl="0" w:tplc="9406214C">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A66AED"/>
    <w:multiLevelType w:val="hybridMultilevel"/>
    <w:tmpl w:val="B038F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620524"/>
    <w:multiLevelType w:val="hybridMultilevel"/>
    <w:tmpl w:val="CE5A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D364A2"/>
    <w:multiLevelType w:val="hybridMultilevel"/>
    <w:tmpl w:val="E56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18"/>
  </w:num>
  <w:num w:numId="5">
    <w:abstractNumId w:val="19"/>
  </w:num>
  <w:num w:numId="6">
    <w:abstractNumId w:val="10"/>
  </w:num>
  <w:num w:numId="7">
    <w:abstractNumId w:val="6"/>
  </w:num>
  <w:num w:numId="8">
    <w:abstractNumId w:val="13"/>
  </w:num>
  <w:num w:numId="9">
    <w:abstractNumId w:val="5"/>
  </w:num>
  <w:num w:numId="10">
    <w:abstractNumId w:val="16"/>
  </w:num>
  <w:num w:numId="11">
    <w:abstractNumId w:val="7"/>
  </w:num>
  <w:num w:numId="12">
    <w:abstractNumId w:val="2"/>
  </w:num>
  <w:num w:numId="13">
    <w:abstractNumId w:val="15"/>
  </w:num>
  <w:num w:numId="14">
    <w:abstractNumId w:val="20"/>
  </w:num>
  <w:num w:numId="15">
    <w:abstractNumId w:val="12"/>
  </w:num>
  <w:num w:numId="16">
    <w:abstractNumId w:val="4"/>
  </w:num>
  <w:num w:numId="17">
    <w:abstractNumId w:val="3"/>
  </w:num>
  <w:num w:numId="18">
    <w:abstractNumId w:val="9"/>
  </w:num>
  <w:num w:numId="19">
    <w:abstractNumId w:val="21"/>
  </w:num>
  <w:num w:numId="20">
    <w:abstractNumId w:val="14"/>
  </w:num>
  <w:num w:numId="21">
    <w:abstractNumId w:val="24"/>
  </w:num>
  <w:num w:numId="22">
    <w:abstractNumId w:val="8"/>
  </w:num>
  <w:num w:numId="23">
    <w:abstractNumId w:val="11"/>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1F47"/>
    <w:rsid w:val="00010DF7"/>
    <w:rsid w:val="00024E75"/>
    <w:rsid w:val="00045B14"/>
    <w:rsid w:val="000535DF"/>
    <w:rsid w:val="00063CE1"/>
    <w:rsid w:val="0006677A"/>
    <w:rsid w:val="0007372F"/>
    <w:rsid w:val="000757DD"/>
    <w:rsid w:val="000762AF"/>
    <w:rsid w:val="000B0104"/>
    <w:rsid w:val="000B1B72"/>
    <w:rsid w:val="000C444A"/>
    <w:rsid w:val="000F0683"/>
    <w:rsid w:val="000F2337"/>
    <w:rsid w:val="001062B7"/>
    <w:rsid w:val="001341FC"/>
    <w:rsid w:val="001647A7"/>
    <w:rsid w:val="001655A7"/>
    <w:rsid w:val="00176047"/>
    <w:rsid w:val="001A3448"/>
    <w:rsid w:val="00206278"/>
    <w:rsid w:val="00211507"/>
    <w:rsid w:val="002309EF"/>
    <w:rsid w:val="0025284B"/>
    <w:rsid w:val="002550CA"/>
    <w:rsid w:val="00261915"/>
    <w:rsid w:val="00263BA5"/>
    <w:rsid w:val="002766FB"/>
    <w:rsid w:val="0027793B"/>
    <w:rsid w:val="00277D5E"/>
    <w:rsid w:val="002B795B"/>
    <w:rsid w:val="002B7CC7"/>
    <w:rsid w:val="002C5056"/>
    <w:rsid w:val="002D2935"/>
    <w:rsid w:val="002F0A59"/>
    <w:rsid w:val="002F3582"/>
    <w:rsid w:val="002F44B8"/>
    <w:rsid w:val="00306726"/>
    <w:rsid w:val="0031795D"/>
    <w:rsid w:val="00321109"/>
    <w:rsid w:val="00361790"/>
    <w:rsid w:val="003E3028"/>
    <w:rsid w:val="003F42F6"/>
    <w:rsid w:val="00411EF8"/>
    <w:rsid w:val="00416AFE"/>
    <w:rsid w:val="00425147"/>
    <w:rsid w:val="004334ED"/>
    <w:rsid w:val="00434D36"/>
    <w:rsid w:val="00441BF4"/>
    <w:rsid w:val="00443274"/>
    <w:rsid w:val="0045435A"/>
    <w:rsid w:val="004701E9"/>
    <w:rsid w:val="00483DD0"/>
    <w:rsid w:val="004D3CEC"/>
    <w:rsid w:val="004F4BCE"/>
    <w:rsid w:val="0051148B"/>
    <w:rsid w:val="00512B2A"/>
    <w:rsid w:val="005214BA"/>
    <w:rsid w:val="00523442"/>
    <w:rsid w:val="005A6878"/>
    <w:rsid w:val="005B047C"/>
    <w:rsid w:val="005B4DD2"/>
    <w:rsid w:val="005D7082"/>
    <w:rsid w:val="0061117E"/>
    <w:rsid w:val="006138C2"/>
    <w:rsid w:val="0063113F"/>
    <w:rsid w:val="00634F2B"/>
    <w:rsid w:val="006449CC"/>
    <w:rsid w:val="0065741A"/>
    <w:rsid w:val="006766CD"/>
    <w:rsid w:val="00683756"/>
    <w:rsid w:val="006867CB"/>
    <w:rsid w:val="006877D6"/>
    <w:rsid w:val="00695467"/>
    <w:rsid w:val="006A1990"/>
    <w:rsid w:val="006A57BA"/>
    <w:rsid w:val="006B50E0"/>
    <w:rsid w:val="006C1FEC"/>
    <w:rsid w:val="006C33C9"/>
    <w:rsid w:val="006C3B09"/>
    <w:rsid w:val="006E00DE"/>
    <w:rsid w:val="006E28A2"/>
    <w:rsid w:val="006F336F"/>
    <w:rsid w:val="006F44D5"/>
    <w:rsid w:val="006F5726"/>
    <w:rsid w:val="0073526E"/>
    <w:rsid w:val="00735E9D"/>
    <w:rsid w:val="007409AE"/>
    <w:rsid w:val="007724EB"/>
    <w:rsid w:val="007824A2"/>
    <w:rsid w:val="007948AA"/>
    <w:rsid w:val="007A3F57"/>
    <w:rsid w:val="007D6BA5"/>
    <w:rsid w:val="007F0899"/>
    <w:rsid w:val="0080086A"/>
    <w:rsid w:val="00830EE6"/>
    <w:rsid w:val="00850638"/>
    <w:rsid w:val="008522D9"/>
    <w:rsid w:val="00881962"/>
    <w:rsid w:val="00892FFA"/>
    <w:rsid w:val="008A3D20"/>
    <w:rsid w:val="008B4275"/>
    <w:rsid w:val="008B790A"/>
    <w:rsid w:val="008D3D71"/>
    <w:rsid w:val="008D46A4"/>
    <w:rsid w:val="00922DD7"/>
    <w:rsid w:val="009363C3"/>
    <w:rsid w:val="00943CF4"/>
    <w:rsid w:val="00961D90"/>
    <w:rsid w:val="009745F8"/>
    <w:rsid w:val="00974BC3"/>
    <w:rsid w:val="0099217D"/>
    <w:rsid w:val="00996E7C"/>
    <w:rsid w:val="009D2EC5"/>
    <w:rsid w:val="009F7BEC"/>
    <w:rsid w:val="00A245EE"/>
    <w:rsid w:val="00A3415C"/>
    <w:rsid w:val="00AB04C2"/>
    <w:rsid w:val="00AD48CD"/>
    <w:rsid w:val="00AD68F9"/>
    <w:rsid w:val="00AF42C5"/>
    <w:rsid w:val="00B03D42"/>
    <w:rsid w:val="00B126F8"/>
    <w:rsid w:val="00B13EE8"/>
    <w:rsid w:val="00B23284"/>
    <w:rsid w:val="00B27AFF"/>
    <w:rsid w:val="00B341B9"/>
    <w:rsid w:val="00B56052"/>
    <w:rsid w:val="00B74070"/>
    <w:rsid w:val="00B854EE"/>
    <w:rsid w:val="00B916A8"/>
    <w:rsid w:val="00BE08AF"/>
    <w:rsid w:val="00BF55AC"/>
    <w:rsid w:val="00C10FBA"/>
    <w:rsid w:val="00C2208B"/>
    <w:rsid w:val="00C26D96"/>
    <w:rsid w:val="00C37E0E"/>
    <w:rsid w:val="00C41C41"/>
    <w:rsid w:val="00C44DD9"/>
    <w:rsid w:val="00C46D58"/>
    <w:rsid w:val="00C525DA"/>
    <w:rsid w:val="00C76887"/>
    <w:rsid w:val="00C857AF"/>
    <w:rsid w:val="00CA2942"/>
    <w:rsid w:val="00CA52E0"/>
    <w:rsid w:val="00CB29A8"/>
    <w:rsid w:val="00CC5CD1"/>
    <w:rsid w:val="00CD1841"/>
    <w:rsid w:val="00CE6FA4"/>
    <w:rsid w:val="00CE7F45"/>
    <w:rsid w:val="00CF5475"/>
    <w:rsid w:val="00D14F55"/>
    <w:rsid w:val="00D3529F"/>
    <w:rsid w:val="00D35C6E"/>
    <w:rsid w:val="00D57308"/>
    <w:rsid w:val="00D66A05"/>
    <w:rsid w:val="00DB3F5C"/>
    <w:rsid w:val="00DC4B94"/>
    <w:rsid w:val="00DE5078"/>
    <w:rsid w:val="00DF0F7E"/>
    <w:rsid w:val="00DF5CE7"/>
    <w:rsid w:val="00DF7BCC"/>
    <w:rsid w:val="00E16559"/>
    <w:rsid w:val="00E24730"/>
    <w:rsid w:val="00E30267"/>
    <w:rsid w:val="00E61AD2"/>
    <w:rsid w:val="00E873BC"/>
    <w:rsid w:val="00E87738"/>
    <w:rsid w:val="00E95307"/>
    <w:rsid w:val="00EB32B2"/>
    <w:rsid w:val="00ED03D7"/>
    <w:rsid w:val="00ED3387"/>
    <w:rsid w:val="00EE60FC"/>
    <w:rsid w:val="00F0749C"/>
    <w:rsid w:val="00F10D60"/>
    <w:rsid w:val="00F12C25"/>
    <w:rsid w:val="00F16EEF"/>
    <w:rsid w:val="00F2386B"/>
    <w:rsid w:val="00F25BC3"/>
    <w:rsid w:val="00F37464"/>
    <w:rsid w:val="00F555D3"/>
    <w:rsid w:val="00F7518A"/>
    <w:rsid w:val="00F8433C"/>
    <w:rsid w:val="00F868E7"/>
    <w:rsid w:val="00FA49F7"/>
    <w:rsid w:val="00FA51BC"/>
    <w:rsid w:val="00FB7AFF"/>
    <w:rsid w:val="00FB7C7A"/>
    <w:rsid w:val="00FD437F"/>
    <w:rsid w:val="00FE1252"/>
    <w:rsid w:val="00FE4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 w:type="table" w:styleId="TableGrid">
    <w:name w:val="Table Grid"/>
    <w:basedOn w:val="TableNormal"/>
    <w:rsid w:val="00B03D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paragraph" w:styleId="BodyText2">
    <w:name w:val="Body Text 2"/>
    <w:basedOn w:val="Normal"/>
    <w:link w:val="BodyText2Char"/>
    <w:rsid w:val="00001F47"/>
    <w:pPr>
      <w:spacing w:after="0" w:line="240" w:lineRule="auto"/>
    </w:pPr>
    <w:rPr>
      <w:rFonts w:ascii="Times New Roman" w:eastAsia="Times New Roman" w:hAnsi="Times New Roman" w:cs="Times New Roman"/>
      <w:b/>
      <w:sz w:val="20"/>
      <w:szCs w:val="20"/>
      <w:lang w:val="en-US"/>
    </w:rPr>
  </w:style>
  <w:style w:type="character" w:customStyle="1" w:styleId="BodyText2Char">
    <w:name w:val="Body Text 2 Char"/>
    <w:basedOn w:val="DefaultParagraphFont"/>
    <w:link w:val="BodyText2"/>
    <w:rsid w:val="00001F47"/>
    <w:rPr>
      <w:rFonts w:ascii="Times New Roman" w:eastAsia="Times New Roman" w:hAnsi="Times New Roman" w:cs="Times New Roman"/>
      <w:b/>
      <w:sz w:val="20"/>
      <w:szCs w:val="20"/>
    </w:rPr>
  </w:style>
  <w:style w:type="table" w:styleId="TableGrid">
    <w:name w:val="Table Grid"/>
    <w:basedOn w:val="TableNormal"/>
    <w:rsid w:val="00B03D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wikipedia.org/wiki/Second_language" TargetMode="External"/><Relationship Id="rId4" Type="http://schemas.openxmlformats.org/officeDocument/2006/relationships/settings" Target="settings.xml"/><Relationship Id="rId9" Type="http://schemas.openxmlformats.org/officeDocument/2006/relationships/hyperlink" Target="mailto:abbas.lutfi@su.edu.k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11</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LENOVO</cp:lastModifiedBy>
  <cp:revision>20</cp:revision>
  <cp:lastPrinted>2018-10-27T18:11:00Z</cp:lastPrinted>
  <dcterms:created xsi:type="dcterms:W3CDTF">2020-10-23T17:17:00Z</dcterms:created>
  <dcterms:modified xsi:type="dcterms:W3CDTF">2024-05-01T08:17:00Z</dcterms:modified>
</cp:coreProperties>
</file>