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 xml:space="preserve">Salahaddin University - Erbil </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College of Agricultural Sciences Engineering</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Food Technology Department</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Third year</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Cereal Technology (Practical)</w:t>
      </w:r>
    </w:p>
    <w:p w:rsidR="005402D9" w:rsidRPr="00B26846" w:rsidRDefault="005402D9" w:rsidP="00B26846">
      <w:pPr>
        <w:spacing w:after="0"/>
        <w:rPr>
          <w:rFonts w:asciiTheme="majorBidi" w:hAnsiTheme="majorBidi" w:cstheme="majorBidi"/>
          <w:color w:val="808080" w:themeColor="background1" w:themeShade="80"/>
          <w:sz w:val="28"/>
          <w:szCs w:val="28"/>
        </w:rPr>
      </w:pPr>
      <w:r w:rsidRPr="00B26846">
        <w:rPr>
          <w:rFonts w:asciiTheme="majorBidi" w:hAnsiTheme="majorBidi" w:cstheme="majorBidi"/>
          <w:color w:val="808080" w:themeColor="background1" w:themeShade="80"/>
          <w:sz w:val="28"/>
          <w:szCs w:val="28"/>
        </w:rPr>
        <w:t xml:space="preserve">2021-2022 </w:t>
      </w:r>
    </w:p>
    <w:p w:rsidR="008C57C8" w:rsidRPr="008C57C8" w:rsidRDefault="008C57C8" w:rsidP="008C57C8">
      <w:pPr>
        <w:jc w:val="center"/>
        <w:rPr>
          <w:rFonts w:asciiTheme="majorBidi" w:hAnsiTheme="majorBidi" w:cstheme="majorBidi"/>
          <w:b/>
          <w:bCs/>
          <w:sz w:val="28"/>
          <w:szCs w:val="28"/>
        </w:rPr>
      </w:pPr>
      <w:r w:rsidRPr="008C57C8">
        <w:rPr>
          <w:rFonts w:asciiTheme="majorBidi" w:hAnsiTheme="majorBidi" w:cstheme="majorBidi"/>
          <w:b/>
          <w:bCs/>
          <w:sz w:val="28"/>
          <w:szCs w:val="28"/>
        </w:rPr>
        <w:t>Lab 5</w:t>
      </w:r>
    </w:p>
    <w:p w:rsidR="008C57C8" w:rsidRPr="008C57C8" w:rsidRDefault="008C57C8" w:rsidP="004121FA">
      <w:pPr>
        <w:jc w:val="both"/>
        <w:rPr>
          <w:rFonts w:asciiTheme="majorBidi" w:hAnsiTheme="majorBidi" w:cstheme="majorBidi"/>
          <w:b/>
          <w:bCs/>
          <w:sz w:val="28"/>
          <w:szCs w:val="28"/>
        </w:rPr>
      </w:pPr>
      <w:r>
        <w:rPr>
          <w:rFonts w:asciiTheme="majorBidi" w:hAnsiTheme="majorBidi" w:cstheme="majorBidi"/>
          <w:b/>
          <w:bCs/>
          <w:sz w:val="28"/>
          <w:szCs w:val="28"/>
        </w:rPr>
        <w:t>Pearling and Milling G</w:t>
      </w:r>
      <w:r w:rsidRPr="008C57C8">
        <w:rPr>
          <w:rFonts w:asciiTheme="majorBidi" w:hAnsiTheme="majorBidi" w:cstheme="majorBidi"/>
          <w:b/>
          <w:bCs/>
          <w:sz w:val="28"/>
          <w:szCs w:val="28"/>
        </w:rPr>
        <w:t xml:space="preserve">rains </w:t>
      </w:r>
    </w:p>
    <w:p w:rsidR="008C57C8" w:rsidRPr="008C57C8" w:rsidRDefault="008C57C8" w:rsidP="004121FA">
      <w:pPr>
        <w:tabs>
          <w:tab w:val="left" w:pos="3630"/>
        </w:tabs>
        <w:jc w:val="both"/>
        <w:rPr>
          <w:rFonts w:asciiTheme="majorBidi" w:hAnsiTheme="majorBidi" w:cstheme="majorBidi"/>
          <w:b/>
          <w:bCs/>
          <w:sz w:val="28"/>
          <w:szCs w:val="28"/>
        </w:rPr>
      </w:pPr>
      <w:r w:rsidRPr="008C57C8">
        <w:rPr>
          <w:rFonts w:asciiTheme="majorBidi" w:hAnsiTheme="majorBidi" w:cstheme="majorBidi"/>
          <w:b/>
          <w:bCs/>
          <w:sz w:val="28"/>
          <w:szCs w:val="28"/>
        </w:rPr>
        <w:t>Milling process</w:t>
      </w:r>
    </w:p>
    <w:p w:rsidR="008C57C8" w:rsidRDefault="008C57C8" w:rsidP="004121FA">
      <w:pPr>
        <w:tabs>
          <w:tab w:val="left" w:pos="3630"/>
        </w:tabs>
        <w:jc w:val="both"/>
        <w:rPr>
          <w:rFonts w:asciiTheme="majorBidi" w:hAnsiTheme="majorBidi" w:cstheme="majorBidi"/>
          <w:sz w:val="28"/>
          <w:szCs w:val="28"/>
        </w:rPr>
      </w:pPr>
      <w:r w:rsidRPr="008C57C8">
        <w:rPr>
          <w:rFonts w:asciiTheme="majorBidi" w:hAnsiTheme="majorBidi" w:cstheme="majorBidi"/>
          <w:sz w:val="28"/>
          <w:szCs w:val="28"/>
        </w:rPr>
        <w:t xml:space="preserve">     The first part of the milling process is cleaning the grains. </w:t>
      </w:r>
      <w:r>
        <w:rPr>
          <w:rFonts w:asciiTheme="majorBidi" w:hAnsiTheme="majorBidi" w:cstheme="majorBidi"/>
          <w:sz w:val="28"/>
          <w:szCs w:val="28"/>
        </w:rPr>
        <w:t>The</w:t>
      </w:r>
      <w:r w:rsidRPr="008C57C8">
        <w:rPr>
          <w:rFonts w:asciiTheme="majorBidi" w:hAnsiTheme="majorBidi" w:cstheme="majorBidi"/>
          <w:sz w:val="28"/>
          <w:szCs w:val="28"/>
        </w:rPr>
        <w:t xml:space="preserve"> method</w:t>
      </w:r>
      <w:r>
        <w:rPr>
          <w:rFonts w:asciiTheme="majorBidi" w:hAnsiTheme="majorBidi" w:cstheme="majorBidi"/>
          <w:sz w:val="28"/>
          <w:szCs w:val="28"/>
        </w:rPr>
        <w:t>s</w:t>
      </w:r>
      <w:r w:rsidRPr="008C57C8">
        <w:rPr>
          <w:rFonts w:asciiTheme="majorBidi" w:hAnsiTheme="majorBidi" w:cstheme="majorBidi"/>
          <w:sz w:val="28"/>
          <w:szCs w:val="28"/>
        </w:rPr>
        <w:t xml:space="preserve"> </w:t>
      </w:r>
      <w:r>
        <w:rPr>
          <w:rFonts w:asciiTheme="majorBidi" w:hAnsiTheme="majorBidi" w:cstheme="majorBidi"/>
          <w:sz w:val="28"/>
          <w:szCs w:val="28"/>
        </w:rPr>
        <w:t>or machines that are used vary</w:t>
      </w:r>
      <w:r w:rsidRPr="008C57C8">
        <w:rPr>
          <w:rFonts w:asciiTheme="majorBidi" w:hAnsiTheme="majorBidi" w:cstheme="majorBidi"/>
          <w:sz w:val="28"/>
          <w:szCs w:val="28"/>
        </w:rPr>
        <w:t xml:space="preserve"> from plant to plant. The idea is to remove foreign material, straw,</w:t>
      </w:r>
      <w:r>
        <w:rPr>
          <w:rFonts w:asciiTheme="majorBidi" w:hAnsiTheme="majorBidi" w:cstheme="majorBidi"/>
          <w:sz w:val="28"/>
          <w:szCs w:val="28"/>
        </w:rPr>
        <w:t xml:space="preserve"> stones etc.  A</w:t>
      </w:r>
      <w:r w:rsidRPr="008C57C8">
        <w:rPr>
          <w:rFonts w:asciiTheme="majorBidi" w:hAnsiTheme="majorBidi" w:cstheme="majorBidi"/>
          <w:sz w:val="28"/>
          <w:szCs w:val="28"/>
        </w:rPr>
        <w:t xml:space="preserve"> </w:t>
      </w:r>
      <w:r w:rsidRPr="003A7038">
        <w:rPr>
          <w:rFonts w:asciiTheme="majorBidi" w:hAnsiTheme="majorBidi" w:cstheme="majorBidi"/>
          <w:sz w:val="28"/>
          <w:szCs w:val="28"/>
          <w:u w:val="single"/>
        </w:rPr>
        <w:t>scourer</w:t>
      </w:r>
      <w:r w:rsidRPr="008C57C8">
        <w:rPr>
          <w:rFonts w:asciiTheme="majorBidi" w:hAnsiTheme="majorBidi" w:cstheme="majorBidi"/>
          <w:sz w:val="28"/>
          <w:szCs w:val="28"/>
        </w:rPr>
        <w:t xml:space="preserve"> is a cleaning device that removes dust</w:t>
      </w:r>
      <w:r>
        <w:rPr>
          <w:rFonts w:asciiTheme="majorBidi" w:hAnsiTheme="majorBidi" w:cstheme="majorBidi"/>
          <w:sz w:val="28"/>
          <w:szCs w:val="28"/>
        </w:rPr>
        <w:t>,</w:t>
      </w:r>
      <w:r w:rsidRPr="008C57C8">
        <w:rPr>
          <w:rFonts w:asciiTheme="majorBidi" w:hAnsiTheme="majorBidi" w:cstheme="majorBidi"/>
          <w:sz w:val="28"/>
          <w:szCs w:val="28"/>
        </w:rPr>
        <w:t xml:space="preserve"> sand</w:t>
      </w:r>
      <w:r>
        <w:rPr>
          <w:rFonts w:asciiTheme="majorBidi" w:hAnsiTheme="majorBidi" w:cstheme="majorBidi"/>
          <w:sz w:val="28"/>
          <w:szCs w:val="28"/>
        </w:rPr>
        <w:t>,</w:t>
      </w:r>
      <w:r w:rsidRPr="008C57C8">
        <w:rPr>
          <w:rFonts w:asciiTheme="majorBidi" w:hAnsiTheme="majorBidi" w:cstheme="majorBidi"/>
          <w:sz w:val="28"/>
          <w:szCs w:val="28"/>
        </w:rPr>
        <w:t xml:space="preserve"> and soil</w:t>
      </w:r>
      <w:r>
        <w:rPr>
          <w:rFonts w:asciiTheme="majorBidi" w:hAnsiTheme="majorBidi" w:cstheme="majorBidi"/>
          <w:sz w:val="28"/>
          <w:szCs w:val="28"/>
        </w:rPr>
        <w:t>. As well as, it</w:t>
      </w:r>
      <w:r w:rsidRPr="008C57C8">
        <w:rPr>
          <w:rFonts w:asciiTheme="majorBidi" w:hAnsiTheme="majorBidi" w:cstheme="majorBidi"/>
          <w:sz w:val="28"/>
          <w:szCs w:val="28"/>
        </w:rPr>
        <w:t xml:space="preserve"> reduces the bacterial count.</w:t>
      </w:r>
      <w:r>
        <w:rPr>
          <w:rFonts w:asciiTheme="majorBidi" w:hAnsiTheme="majorBidi" w:cstheme="majorBidi"/>
          <w:sz w:val="28"/>
          <w:szCs w:val="28"/>
        </w:rPr>
        <w:t xml:space="preserve"> I</w:t>
      </w:r>
      <w:r w:rsidRPr="008C57C8">
        <w:rPr>
          <w:rFonts w:asciiTheme="majorBidi" w:hAnsiTheme="majorBidi" w:cstheme="majorBidi"/>
          <w:sz w:val="28"/>
          <w:szCs w:val="28"/>
        </w:rPr>
        <w:t>n the scourer</w:t>
      </w:r>
      <w:r>
        <w:rPr>
          <w:rFonts w:asciiTheme="majorBidi" w:hAnsiTheme="majorBidi" w:cstheme="majorBidi"/>
          <w:sz w:val="28"/>
          <w:szCs w:val="28"/>
        </w:rPr>
        <w:t>,</w:t>
      </w:r>
      <w:r w:rsidRPr="008C57C8">
        <w:rPr>
          <w:rFonts w:asciiTheme="majorBidi" w:hAnsiTheme="majorBidi" w:cstheme="majorBidi"/>
          <w:sz w:val="28"/>
          <w:szCs w:val="28"/>
        </w:rPr>
        <w:t xml:space="preserve"> the grains are r</w:t>
      </w:r>
      <w:r>
        <w:rPr>
          <w:rFonts w:asciiTheme="majorBidi" w:hAnsiTheme="majorBidi" w:cstheme="majorBidi"/>
          <w:sz w:val="28"/>
          <w:szCs w:val="28"/>
        </w:rPr>
        <w:t>ubbed against either each other</w:t>
      </w:r>
      <w:r w:rsidRPr="008C57C8">
        <w:rPr>
          <w:rFonts w:asciiTheme="majorBidi" w:hAnsiTheme="majorBidi" w:cstheme="majorBidi"/>
          <w:sz w:val="28"/>
          <w:szCs w:val="28"/>
        </w:rPr>
        <w:t xml:space="preserve"> and emery surface or through a metal plate. The dirt that loosens is removed by an attached aspiration channel</w:t>
      </w:r>
      <w:r>
        <w:rPr>
          <w:rFonts w:asciiTheme="majorBidi" w:hAnsiTheme="majorBidi" w:cstheme="majorBidi"/>
          <w:sz w:val="28"/>
          <w:szCs w:val="28"/>
        </w:rPr>
        <w:t>.</w:t>
      </w:r>
      <w:r w:rsidRPr="008C57C8">
        <w:rPr>
          <w:rFonts w:asciiTheme="majorBidi" w:hAnsiTheme="majorBidi" w:cstheme="majorBidi"/>
          <w:sz w:val="28"/>
          <w:szCs w:val="28"/>
        </w:rPr>
        <w:t xml:space="preserve"> </w:t>
      </w:r>
      <w:r>
        <w:rPr>
          <w:rFonts w:asciiTheme="majorBidi" w:hAnsiTheme="majorBidi" w:cstheme="majorBidi"/>
          <w:sz w:val="28"/>
          <w:szCs w:val="28"/>
        </w:rPr>
        <w:t xml:space="preserve">Additionally, </w:t>
      </w:r>
      <w:r w:rsidRPr="008C57C8">
        <w:rPr>
          <w:rFonts w:asciiTheme="majorBidi" w:hAnsiTheme="majorBidi" w:cstheme="majorBidi"/>
          <w:sz w:val="28"/>
          <w:szCs w:val="28"/>
        </w:rPr>
        <w:t xml:space="preserve">polishing could be used on wheat or barley and is part of the cleaning steps in the milling process. </w:t>
      </w:r>
      <w:r w:rsidRPr="003A7038">
        <w:rPr>
          <w:rFonts w:asciiTheme="majorBidi" w:hAnsiTheme="majorBidi" w:cstheme="majorBidi"/>
          <w:sz w:val="28"/>
          <w:szCs w:val="28"/>
          <w:u w:val="single"/>
        </w:rPr>
        <w:t>De</w:t>
      </w:r>
      <w:r w:rsidRPr="003A7038">
        <w:rPr>
          <w:rFonts w:asciiTheme="majorBidi" w:hAnsiTheme="majorBidi" w:cstheme="majorBidi"/>
          <w:sz w:val="28"/>
          <w:szCs w:val="28"/>
          <w:u w:val="single"/>
        </w:rPr>
        <w:t>branning</w:t>
      </w:r>
      <w:r>
        <w:rPr>
          <w:rFonts w:asciiTheme="majorBidi" w:hAnsiTheme="majorBidi" w:cstheme="majorBidi"/>
          <w:sz w:val="28"/>
          <w:szCs w:val="28"/>
        </w:rPr>
        <w:t xml:space="preserve"> </w:t>
      </w:r>
      <w:r w:rsidRPr="008C57C8">
        <w:rPr>
          <w:rFonts w:asciiTheme="majorBidi" w:hAnsiTheme="majorBidi" w:cstheme="majorBidi"/>
          <w:sz w:val="28"/>
          <w:szCs w:val="28"/>
        </w:rPr>
        <w:t>is relatively new pre-treatment for gains.</w:t>
      </w:r>
    </w:p>
    <w:p w:rsidR="008C57C8" w:rsidRDefault="008C57C8" w:rsidP="004121FA">
      <w:pPr>
        <w:keepNext/>
        <w:tabs>
          <w:tab w:val="left" w:pos="3630"/>
        </w:tabs>
        <w:jc w:val="center"/>
      </w:pPr>
      <w:r>
        <w:rPr>
          <w:noProof/>
        </w:rPr>
        <w:drawing>
          <wp:inline distT="0" distB="0" distL="0" distR="0" wp14:anchorId="6145332D" wp14:editId="36C93E82">
            <wp:extent cx="2911668" cy="2911668"/>
            <wp:effectExtent l="19050" t="19050" r="22225" b="22225"/>
            <wp:docPr id="6" name="Picture 6" descr="http://img.everychina.com/nimg/f4/ac/547a1802d6d14b40fedbc19b9345-600x600-0/rice_amp_grains_debranning_machine_spare_parts_vbf_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everychina.com/nimg/f4/ac/547a1802d6d14b40fedbc19b9345-600x600-0/rice_amp_grains_debranning_machine_spare_parts_vbf_seri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211" cy="2914211"/>
                    </a:xfrm>
                    <a:prstGeom prst="rect">
                      <a:avLst/>
                    </a:prstGeom>
                    <a:noFill/>
                    <a:ln>
                      <a:solidFill>
                        <a:schemeClr val="tx1"/>
                      </a:solidFill>
                    </a:ln>
                  </pic:spPr>
                </pic:pic>
              </a:graphicData>
            </a:graphic>
          </wp:inline>
        </w:drawing>
      </w:r>
    </w:p>
    <w:p w:rsidR="008C57C8" w:rsidRPr="008C57C8" w:rsidRDefault="008C57C8" w:rsidP="004121FA">
      <w:pPr>
        <w:pStyle w:val="Caption"/>
        <w:jc w:val="center"/>
        <w:rPr>
          <w:rFonts w:asciiTheme="majorBidi" w:hAnsiTheme="majorBidi" w:cstheme="majorBidi"/>
          <w:sz w:val="28"/>
          <w:szCs w:val="28"/>
        </w:rPr>
      </w:pPr>
      <w:r>
        <w:t xml:space="preserve">Figure </w:t>
      </w:r>
      <w:fldSimple w:instr=" SEQ Figure \* ARABIC ">
        <w:r w:rsidR="00BB2BE3">
          <w:rPr>
            <w:noProof/>
          </w:rPr>
          <w:t>1</w:t>
        </w:r>
      </w:fldSimple>
      <w:r>
        <w:t>: Rice debranning machine</w:t>
      </w:r>
    </w:p>
    <w:p w:rsidR="008C57C8" w:rsidRPr="008C57C8" w:rsidRDefault="008C57C8" w:rsidP="004121FA">
      <w:pPr>
        <w:tabs>
          <w:tab w:val="left" w:pos="3630"/>
        </w:tabs>
        <w:jc w:val="both"/>
        <w:rPr>
          <w:rFonts w:asciiTheme="majorBidi" w:hAnsiTheme="majorBidi" w:cstheme="majorBidi"/>
          <w:sz w:val="28"/>
          <w:szCs w:val="28"/>
        </w:rPr>
      </w:pPr>
      <w:r w:rsidRPr="008C57C8">
        <w:rPr>
          <w:rFonts w:asciiTheme="majorBidi" w:hAnsiTheme="majorBidi" w:cstheme="majorBidi"/>
          <w:sz w:val="28"/>
          <w:szCs w:val="28"/>
        </w:rPr>
        <w:lastRenderedPageBreak/>
        <w:t xml:space="preserve">         After cleaning</w:t>
      </w:r>
      <w:r w:rsidR="000D5A9F">
        <w:rPr>
          <w:rFonts w:asciiTheme="majorBidi" w:hAnsiTheme="majorBidi" w:cstheme="majorBidi"/>
          <w:sz w:val="28"/>
          <w:szCs w:val="28"/>
        </w:rPr>
        <w:t>,</w:t>
      </w:r>
      <w:r w:rsidRPr="008C57C8">
        <w:rPr>
          <w:rFonts w:asciiTheme="majorBidi" w:hAnsiTheme="majorBidi" w:cstheme="majorBidi"/>
          <w:sz w:val="28"/>
          <w:szCs w:val="28"/>
        </w:rPr>
        <w:t xml:space="preserve"> the grains are subjected to tempering,</w:t>
      </w:r>
      <w:r w:rsidR="000D5A9F">
        <w:rPr>
          <w:rFonts w:asciiTheme="majorBidi" w:hAnsiTheme="majorBidi" w:cstheme="majorBidi"/>
          <w:sz w:val="28"/>
          <w:szCs w:val="28"/>
        </w:rPr>
        <w:t xml:space="preserve"> in</w:t>
      </w:r>
      <w:r w:rsidRPr="008C57C8">
        <w:rPr>
          <w:rFonts w:asciiTheme="majorBidi" w:hAnsiTheme="majorBidi" w:cstheme="majorBidi"/>
          <w:sz w:val="28"/>
          <w:szCs w:val="28"/>
        </w:rPr>
        <w:t xml:space="preserve"> which the grains rest in water for some time to make sure that the entire gain absorbs water. </w:t>
      </w:r>
      <w:r w:rsidRPr="003A7038">
        <w:rPr>
          <w:rFonts w:asciiTheme="majorBidi" w:hAnsiTheme="majorBidi" w:cstheme="majorBidi"/>
          <w:b/>
          <w:bCs/>
          <w:sz w:val="28"/>
          <w:szCs w:val="28"/>
        </w:rPr>
        <w:t>Tempering</w:t>
      </w:r>
      <w:r w:rsidRPr="008C57C8">
        <w:rPr>
          <w:rFonts w:asciiTheme="majorBidi" w:hAnsiTheme="majorBidi" w:cstheme="majorBidi"/>
          <w:sz w:val="28"/>
          <w:szCs w:val="28"/>
        </w:rPr>
        <w:t xml:space="preserve"> is done in order to toughen the bran parts and soften endosperm. This makes the endosperm easier to grind</w:t>
      </w:r>
      <w:r w:rsidR="00AD6376">
        <w:rPr>
          <w:rFonts w:asciiTheme="majorBidi" w:hAnsiTheme="majorBidi" w:cstheme="majorBidi"/>
          <w:sz w:val="28"/>
          <w:szCs w:val="28"/>
        </w:rPr>
        <w:t>;</w:t>
      </w:r>
      <w:r w:rsidRPr="008C57C8">
        <w:rPr>
          <w:rFonts w:asciiTheme="majorBidi" w:hAnsiTheme="majorBidi" w:cstheme="majorBidi"/>
          <w:sz w:val="28"/>
          <w:szCs w:val="28"/>
        </w:rPr>
        <w:t xml:space="preserve"> while the bran will be kept in larger fragments so that they can be separated</w:t>
      </w:r>
      <w:r w:rsidR="00AD6376">
        <w:rPr>
          <w:rFonts w:asciiTheme="majorBidi" w:hAnsiTheme="majorBidi" w:cstheme="majorBidi"/>
          <w:sz w:val="28"/>
          <w:szCs w:val="28"/>
        </w:rPr>
        <w:t xml:space="preserve"> later</w:t>
      </w:r>
      <w:r w:rsidRPr="008C57C8">
        <w:rPr>
          <w:rFonts w:asciiTheme="majorBidi" w:hAnsiTheme="majorBidi" w:cstheme="majorBidi"/>
          <w:sz w:val="28"/>
          <w:szCs w:val="28"/>
        </w:rPr>
        <w:t xml:space="preserve"> by sieving. Conditioning </w:t>
      </w:r>
      <w:r w:rsidR="00AD6376">
        <w:rPr>
          <w:rFonts w:asciiTheme="majorBidi" w:hAnsiTheme="majorBidi" w:cstheme="majorBidi"/>
          <w:sz w:val="28"/>
          <w:szCs w:val="28"/>
        </w:rPr>
        <w:t xml:space="preserve">happens </w:t>
      </w:r>
      <w:r w:rsidRPr="008C57C8">
        <w:rPr>
          <w:rFonts w:asciiTheme="majorBidi" w:hAnsiTheme="majorBidi" w:cstheme="majorBidi"/>
          <w:sz w:val="28"/>
          <w:szCs w:val="28"/>
        </w:rPr>
        <w:t xml:space="preserve">when both water and heat is used to weaken the endosperm. The water uptake is higher at higher temperatures but temperature should not exceed 50 </w:t>
      </w:r>
      <w:r w:rsidRPr="008C57C8">
        <w:rPr>
          <w:rFonts w:asciiTheme="majorBidi" w:hAnsiTheme="majorBidi" w:cstheme="majorBidi"/>
          <w:sz w:val="28"/>
          <w:szCs w:val="28"/>
          <w:vertAlign w:val="superscript"/>
        </w:rPr>
        <w:t>0</w:t>
      </w:r>
      <w:r w:rsidRPr="008C57C8">
        <w:rPr>
          <w:rFonts w:asciiTheme="majorBidi" w:hAnsiTheme="majorBidi" w:cstheme="majorBidi"/>
          <w:sz w:val="28"/>
          <w:szCs w:val="28"/>
        </w:rPr>
        <w:t>C because the gluten can be damaged.</w:t>
      </w:r>
    </w:p>
    <w:p w:rsidR="008C57C8" w:rsidRPr="008C57C8" w:rsidRDefault="008C57C8" w:rsidP="004121FA">
      <w:pPr>
        <w:tabs>
          <w:tab w:val="left" w:pos="3630"/>
        </w:tabs>
        <w:ind w:firstLine="630"/>
        <w:jc w:val="both"/>
        <w:rPr>
          <w:rFonts w:asciiTheme="majorBidi" w:hAnsiTheme="majorBidi" w:cstheme="majorBidi"/>
          <w:sz w:val="28"/>
          <w:szCs w:val="28"/>
        </w:rPr>
      </w:pPr>
      <w:r w:rsidRPr="008C57C8">
        <w:rPr>
          <w:rFonts w:asciiTheme="majorBidi" w:hAnsiTheme="majorBidi" w:cstheme="majorBidi"/>
          <w:sz w:val="28"/>
          <w:szCs w:val="28"/>
        </w:rPr>
        <w:t xml:space="preserve">Prior to </w:t>
      </w:r>
      <w:bookmarkStart w:id="0" w:name="_GoBack"/>
      <w:r w:rsidRPr="003A7038">
        <w:rPr>
          <w:rFonts w:asciiTheme="majorBidi" w:hAnsiTheme="majorBidi" w:cstheme="majorBidi"/>
          <w:b/>
          <w:bCs/>
          <w:sz w:val="28"/>
          <w:szCs w:val="28"/>
        </w:rPr>
        <w:t>Debranning</w:t>
      </w:r>
      <w:r w:rsidRPr="008C57C8">
        <w:rPr>
          <w:rFonts w:asciiTheme="majorBidi" w:hAnsiTheme="majorBidi" w:cstheme="majorBidi"/>
          <w:sz w:val="28"/>
          <w:szCs w:val="28"/>
        </w:rPr>
        <w:t xml:space="preserve"> </w:t>
      </w:r>
      <w:bookmarkEnd w:id="0"/>
      <w:r w:rsidRPr="008C57C8">
        <w:rPr>
          <w:rFonts w:asciiTheme="majorBidi" w:hAnsiTheme="majorBidi" w:cstheme="majorBidi"/>
          <w:sz w:val="28"/>
          <w:szCs w:val="28"/>
        </w:rPr>
        <w:t xml:space="preserve">the bran holds together better and the grains can be exposed to a higher force without breaking </w:t>
      </w:r>
      <w:r w:rsidR="00AD6376">
        <w:rPr>
          <w:rFonts w:asciiTheme="majorBidi" w:hAnsiTheme="majorBidi" w:cstheme="majorBidi"/>
          <w:sz w:val="28"/>
          <w:szCs w:val="28"/>
        </w:rPr>
        <w:t>them</w:t>
      </w:r>
      <w:r w:rsidRPr="008C57C8">
        <w:rPr>
          <w:rFonts w:asciiTheme="majorBidi" w:hAnsiTheme="majorBidi" w:cstheme="majorBidi"/>
          <w:sz w:val="28"/>
          <w:szCs w:val="28"/>
        </w:rPr>
        <w:t>. One disadvantage is that it will use more energy to remove the bran because the machine has a lower capacity when using wet kernels. If the grains are not conditioned the bran will be harder to remove and it will be more of a polishing effect.</w:t>
      </w:r>
    </w:p>
    <w:p w:rsidR="004121FA" w:rsidRDefault="008C57C8" w:rsidP="004121FA">
      <w:pPr>
        <w:tabs>
          <w:tab w:val="left" w:pos="3630"/>
        </w:tabs>
        <w:ind w:firstLine="630"/>
        <w:jc w:val="both"/>
        <w:rPr>
          <w:rFonts w:asciiTheme="majorBidi" w:hAnsiTheme="majorBidi" w:cstheme="majorBidi"/>
          <w:sz w:val="28"/>
          <w:szCs w:val="28"/>
        </w:rPr>
      </w:pPr>
      <w:r w:rsidRPr="003A7038">
        <w:rPr>
          <w:rFonts w:asciiTheme="majorBidi" w:hAnsiTheme="majorBidi" w:cstheme="majorBidi"/>
          <w:b/>
          <w:bCs/>
          <w:sz w:val="28"/>
          <w:szCs w:val="28"/>
        </w:rPr>
        <w:t>Peeling</w:t>
      </w:r>
      <w:r w:rsidRPr="008C57C8">
        <w:rPr>
          <w:rFonts w:asciiTheme="majorBidi" w:hAnsiTheme="majorBidi" w:cstheme="majorBidi"/>
          <w:sz w:val="28"/>
          <w:szCs w:val="28"/>
        </w:rPr>
        <w:t xml:space="preserve"> is</w:t>
      </w:r>
      <w:r w:rsidR="004121FA">
        <w:rPr>
          <w:rFonts w:asciiTheme="majorBidi" w:hAnsiTheme="majorBidi" w:cstheme="majorBidi"/>
          <w:sz w:val="28"/>
          <w:szCs w:val="28"/>
        </w:rPr>
        <w:t xml:space="preserve"> a</w:t>
      </w:r>
      <w:r w:rsidRPr="008C57C8">
        <w:rPr>
          <w:rFonts w:asciiTheme="majorBidi" w:hAnsiTheme="majorBidi" w:cstheme="majorBidi"/>
          <w:sz w:val="28"/>
          <w:szCs w:val="28"/>
        </w:rPr>
        <w:t xml:space="preserve"> gentle process where the grains are rubbed against each other and an interaction between the rotor and the screen jacket removes the peripheral layers (pericarp</w:t>
      </w:r>
      <w:r w:rsidR="004121FA">
        <w:rPr>
          <w:rFonts w:asciiTheme="majorBidi" w:hAnsiTheme="majorBidi" w:cstheme="majorBidi"/>
          <w:sz w:val="28"/>
          <w:szCs w:val="28"/>
        </w:rPr>
        <w:t>) of the grain. B</w:t>
      </w:r>
      <w:r w:rsidRPr="008C57C8">
        <w:rPr>
          <w:rFonts w:asciiTheme="majorBidi" w:hAnsiTheme="majorBidi" w:cstheme="majorBidi"/>
          <w:sz w:val="28"/>
          <w:szCs w:val="28"/>
        </w:rPr>
        <w:t>efore the grains go in to the peeler</w:t>
      </w:r>
      <w:r w:rsidR="004121FA">
        <w:rPr>
          <w:rFonts w:asciiTheme="majorBidi" w:hAnsiTheme="majorBidi" w:cstheme="majorBidi"/>
          <w:sz w:val="28"/>
          <w:szCs w:val="28"/>
        </w:rPr>
        <w:t>,</w:t>
      </w:r>
      <w:r w:rsidRPr="008C57C8">
        <w:rPr>
          <w:rFonts w:asciiTheme="majorBidi" w:hAnsiTheme="majorBidi" w:cstheme="majorBidi"/>
          <w:sz w:val="28"/>
          <w:szCs w:val="28"/>
        </w:rPr>
        <w:t xml:space="preserve"> they are once again damped. By using a peeler, the contamination of microorganisms and heavy metals is reduced, the bacterial c</w:t>
      </w:r>
      <w:r w:rsidR="004121FA">
        <w:rPr>
          <w:rFonts w:asciiTheme="majorBidi" w:hAnsiTheme="majorBidi" w:cstheme="majorBidi"/>
          <w:sz w:val="28"/>
          <w:szCs w:val="28"/>
        </w:rPr>
        <w:t>ount can be decreased by 40- 50</w:t>
      </w:r>
      <w:r w:rsidRPr="008C57C8">
        <w:rPr>
          <w:rFonts w:asciiTheme="majorBidi" w:hAnsiTheme="majorBidi" w:cstheme="majorBidi"/>
          <w:sz w:val="28"/>
          <w:szCs w:val="28"/>
        </w:rPr>
        <w:t xml:space="preserve">% </w:t>
      </w:r>
      <w:r w:rsidR="004121FA">
        <w:rPr>
          <w:rFonts w:asciiTheme="majorBidi" w:hAnsiTheme="majorBidi" w:cstheme="majorBidi"/>
          <w:sz w:val="28"/>
          <w:szCs w:val="28"/>
        </w:rPr>
        <w:t>due to the efficiency of</w:t>
      </w:r>
      <w:r w:rsidRPr="008C57C8">
        <w:rPr>
          <w:rFonts w:asciiTheme="majorBidi" w:hAnsiTheme="majorBidi" w:cstheme="majorBidi"/>
          <w:sz w:val="28"/>
          <w:szCs w:val="28"/>
        </w:rPr>
        <w:t xml:space="preserve"> the peeler</w:t>
      </w:r>
      <w:r w:rsidR="004121FA">
        <w:rPr>
          <w:rFonts w:asciiTheme="majorBidi" w:hAnsiTheme="majorBidi" w:cstheme="majorBidi"/>
          <w:sz w:val="28"/>
          <w:szCs w:val="28"/>
        </w:rPr>
        <w:t>. So that, the peeler is essential to make grains</w:t>
      </w:r>
      <w:r w:rsidRPr="008C57C8">
        <w:rPr>
          <w:rFonts w:asciiTheme="majorBidi" w:hAnsiTheme="majorBidi" w:cstheme="majorBidi"/>
          <w:sz w:val="28"/>
          <w:szCs w:val="28"/>
        </w:rPr>
        <w:t xml:space="preserve"> suitable for producing whole grain products.</w:t>
      </w:r>
    </w:p>
    <w:p w:rsidR="004121FA" w:rsidRDefault="008C57C8" w:rsidP="004121FA">
      <w:pPr>
        <w:tabs>
          <w:tab w:val="left" w:pos="3630"/>
        </w:tabs>
        <w:jc w:val="center"/>
      </w:pPr>
      <w:r w:rsidRPr="008C57C8">
        <w:rPr>
          <w:rFonts w:asciiTheme="majorBidi" w:hAnsiTheme="majorBidi" w:cstheme="majorBidi"/>
          <w:noProof/>
          <w:sz w:val="28"/>
          <w:szCs w:val="28"/>
        </w:rPr>
        <w:drawing>
          <wp:inline distT="0" distB="0" distL="0" distR="0" wp14:anchorId="0E44E0F0" wp14:editId="03760546">
            <wp:extent cx="3959750" cy="2663229"/>
            <wp:effectExtent l="19050" t="19050" r="22225" b="2286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srcRect l="4714" t="2345" r="3181" b="7706"/>
                    <a:stretch/>
                  </pic:blipFill>
                  <pic:spPr bwMode="auto">
                    <a:xfrm>
                      <a:off x="0" y="0"/>
                      <a:ext cx="3975662" cy="267393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8C57C8" w:rsidRPr="008C57C8" w:rsidRDefault="004121FA" w:rsidP="004121FA">
      <w:pPr>
        <w:pStyle w:val="Caption"/>
        <w:jc w:val="center"/>
        <w:rPr>
          <w:rFonts w:asciiTheme="majorBidi" w:hAnsiTheme="majorBidi" w:cstheme="majorBidi"/>
          <w:sz w:val="28"/>
          <w:szCs w:val="28"/>
        </w:rPr>
      </w:pPr>
      <w:r>
        <w:t xml:space="preserve">Figure </w:t>
      </w:r>
      <w:fldSimple w:instr=" SEQ Figure \* ARABIC ">
        <w:r w:rsidR="00BB2BE3">
          <w:rPr>
            <w:noProof/>
          </w:rPr>
          <w:t>2</w:t>
        </w:r>
      </w:fldSimple>
      <w:r>
        <w:t>: Wheat grain before and after peeling</w:t>
      </w:r>
    </w:p>
    <w:p w:rsidR="008C57C8" w:rsidRPr="004121FA" w:rsidRDefault="008C57C8" w:rsidP="002E529A">
      <w:pPr>
        <w:ind w:firstLine="720"/>
        <w:jc w:val="both"/>
        <w:rPr>
          <w:rFonts w:asciiTheme="majorBidi" w:hAnsiTheme="majorBidi" w:cstheme="majorBidi"/>
          <w:sz w:val="28"/>
          <w:szCs w:val="28"/>
        </w:rPr>
      </w:pPr>
      <w:r w:rsidRPr="003A7038">
        <w:rPr>
          <w:rFonts w:asciiTheme="majorBidi" w:hAnsiTheme="majorBidi" w:cstheme="majorBidi"/>
          <w:b/>
          <w:bCs/>
          <w:sz w:val="28"/>
          <w:szCs w:val="28"/>
        </w:rPr>
        <w:lastRenderedPageBreak/>
        <w:t>Pearling</w:t>
      </w:r>
      <w:r w:rsidRPr="004121FA">
        <w:rPr>
          <w:rFonts w:asciiTheme="majorBidi" w:hAnsiTheme="majorBidi" w:cstheme="majorBidi"/>
          <w:sz w:val="28"/>
          <w:szCs w:val="28"/>
        </w:rPr>
        <w:t xml:space="preserve"> is done by rubbing the grains against abrasive stones and air pressure is used to remove the pearling. this process will remove up to 18% of grain which would correspond to a removal of the entire bran. The degree of removal can be regulated by controlling the time for pearling and by adjusting the space between the abrasive stones and the screen. removing approximately 4% with pearling will decrease the microbial contamination with approximately 90%. Pearling is a good pre-treatment for durum wheat milling in order to get the best semolina fraction, but it is also suitable to refine other types of grains. The outer layers are removed prior to grinding and this will in durum wheat milling give speck –free and more yellow semolina.</w:t>
      </w:r>
      <w:r w:rsidR="002E529A">
        <w:rPr>
          <w:rStyle w:val="FootnoteReference"/>
          <w:rFonts w:asciiTheme="majorBidi" w:hAnsiTheme="majorBidi" w:cstheme="majorBidi"/>
          <w:sz w:val="28"/>
          <w:szCs w:val="28"/>
        </w:rPr>
        <w:footnoteReference w:id="1"/>
      </w:r>
      <w:r w:rsidRPr="004121FA">
        <w:rPr>
          <w:rFonts w:asciiTheme="majorBidi" w:hAnsiTheme="majorBidi" w:cstheme="majorBidi"/>
          <w:sz w:val="28"/>
          <w:szCs w:val="28"/>
        </w:rPr>
        <w:t xml:space="preserve">  </w:t>
      </w:r>
    </w:p>
    <w:p w:rsidR="008C57C8" w:rsidRPr="004121FA" w:rsidRDefault="008C57C8" w:rsidP="004121FA">
      <w:pPr>
        <w:jc w:val="both"/>
        <w:rPr>
          <w:rFonts w:asciiTheme="majorBidi" w:hAnsiTheme="majorBidi" w:cstheme="majorBidi"/>
          <w:sz w:val="28"/>
          <w:szCs w:val="28"/>
        </w:rPr>
      </w:pPr>
    </w:p>
    <w:p w:rsidR="008C57C8" w:rsidRPr="002E529A" w:rsidRDefault="008C57C8" w:rsidP="004121FA">
      <w:pPr>
        <w:jc w:val="both"/>
        <w:rPr>
          <w:rFonts w:asciiTheme="majorBidi" w:hAnsiTheme="majorBidi" w:cstheme="majorBidi"/>
          <w:b/>
          <w:bCs/>
          <w:sz w:val="28"/>
          <w:szCs w:val="28"/>
        </w:rPr>
      </w:pPr>
      <w:r w:rsidRPr="002E529A">
        <w:rPr>
          <w:rFonts w:asciiTheme="majorBidi" w:hAnsiTheme="majorBidi" w:cstheme="majorBidi"/>
          <w:b/>
          <w:bCs/>
          <w:sz w:val="28"/>
          <w:szCs w:val="28"/>
        </w:rPr>
        <w:t xml:space="preserve">Ash as a flour evaluation parameter </w:t>
      </w:r>
    </w:p>
    <w:p w:rsidR="008C57C8" w:rsidRPr="004121FA" w:rsidRDefault="008C57C8" w:rsidP="002E529A">
      <w:pPr>
        <w:ind w:firstLine="720"/>
        <w:jc w:val="both"/>
        <w:rPr>
          <w:rFonts w:asciiTheme="majorBidi" w:hAnsiTheme="majorBidi" w:cstheme="majorBidi"/>
          <w:sz w:val="28"/>
          <w:szCs w:val="28"/>
        </w:rPr>
      </w:pPr>
      <w:r w:rsidRPr="004121FA">
        <w:rPr>
          <w:rFonts w:asciiTheme="majorBidi" w:hAnsiTheme="majorBidi" w:cstheme="majorBidi"/>
          <w:sz w:val="28"/>
          <w:szCs w:val="28"/>
        </w:rPr>
        <w:t>While the function components of flour for baking, i.e., starch and gluten, can be found in the inner endosperm</w:t>
      </w:r>
      <w:r w:rsidR="002E529A">
        <w:rPr>
          <w:rFonts w:asciiTheme="majorBidi" w:hAnsiTheme="majorBidi" w:cstheme="majorBidi"/>
          <w:sz w:val="28"/>
          <w:szCs w:val="28"/>
        </w:rPr>
        <w:t>. Meanwhile,</w:t>
      </w:r>
      <w:r w:rsidRPr="004121FA">
        <w:rPr>
          <w:rFonts w:asciiTheme="majorBidi" w:hAnsiTheme="majorBidi" w:cstheme="majorBidi"/>
          <w:sz w:val="28"/>
          <w:szCs w:val="28"/>
        </w:rPr>
        <w:t xml:space="preserve"> most of the vitamins and minerals are located in the outer parts of the wheat kernel.</w:t>
      </w:r>
      <w:r w:rsidR="002E529A">
        <w:rPr>
          <w:rFonts w:asciiTheme="majorBidi" w:hAnsiTheme="majorBidi" w:cstheme="majorBidi"/>
          <w:sz w:val="28"/>
          <w:szCs w:val="28"/>
        </w:rPr>
        <w:t xml:space="preserve"> T</w:t>
      </w:r>
      <w:r w:rsidRPr="004121FA">
        <w:rPr>
          <w:rFonts w:asciiTheme="majorBidi" w:hAnsiTheme="majorBidi" w:cstheme="majorBidi"/>
          <w:sz w:val="28"/>
          <w:szCs w:val="28"/>
        </w:rPr>
        <w:t xml:space="preserve">he mineral content termed “ash” </w:t>
      </w:r>
      <w:r w:rsidR="002E529A">
        <w:rPr>
          <w:rFonts w:asciiTheme="majorBidi" w:hAnsiTheme="majorBidi" w:cstheme="majorBidi"/>
          <w:sz w:val="28"/>
          <w:szCs w:val="28"/>
        </w:rPr>
        <w:t xml:space="preserve">of wheat or the mill product </w:t>
      </w:r>
      <w:r w:rsidRPr="004121FA">
        <w:rPr>
          <w:rFonts w:asciiTheme="majorBidi" w:hAnsiTheme="majorBidi" w:cstheme="majorBidi"/>
          <w:sz w:val="28"/>
          <w:szCs w:val="28"/>
        </w:rPr>
        <w:t>determined by incinerating the sample and expressing the residue as a percentage of the original sample weight. An alternative method for ash determination based on conductivity.</w:t>
      </w:r>
      <w:r w:rsidR="002E529A">
        <w:rPr>
          <w:rFonts w:asciiTheme="majorBidi" w:hAnsiTheme="majorBidi" w:cstheme="majorBidi"/>
          <w:sz w:val="28"/>
          <w:szCs w:val="28"/>
        </w:rPr>
        <w:t xml:space="preserve"> T</w:t>
      </w:r>
      <w:r w:rsidRPr="004121FA">
        <w:rPr>
          <w:rFonts w:asciiTheme="majorBidi" w:hAnsiTheme="majorBidi" w:cstheme="majorBidi"/>
          <w:sz w:val="28"/>
          <w:szCs w:val="28"/>
        </w:rPr>
        <w:t xml:space="preserve">he ash content gradient in the wheat kernel increases from the center to the outer layers of the endosperm. </w:t>
      </w:r>
      <w:r w:rsidR="002E529A">
        <w:rPr>
          <w:rFonts w:asciiTheme="majorBidi" w:hAnsiTheme="majorBidi" w:cstheme="majorBidi"/>
          <w:sz w:val="28"/>
          <w:szCs w:val="28"/>
        </w:rPr>
        <w:t>T</w:t>
      </w:r>
      <w:r w:rsidR="002E529A" w:rsidRPr="004121FA">
        <w:rPr>
          <w:rFonts w:asciiTheme="majorBidi" w:hAnsiTheme="majorBidi" w:cstheme="majorBidi"/>
          <w:sz w:val="28"/>
          <w:szCs w:val="28"/>
        </w:rPr>
        <w:t>he ash</w:t>
      </w:r>
      <w:r w:rsidRPr="004121FA">
        <w:rPr>
          <w:rFonts w:asciiTheme="majorBidi" w:hAnsiTheme="majorBidi" w:cstheme="majorBidi"/>
          <w:sz w:val="28"/>
          <w:szCs w:val="28"/>
        </w:rPr>
        <w:t xml:space="preserve"> content of e</w:t>
      </w:r>
      <w:r w:rsidR="002E529A">
        <w:rPr>
          <w:rFonts w:asciiTheme="majorBidi" w:hAnsiTheme="majorBidi" w:cstheme="majorBidi"/>
          <w:sz w:val="28"/>
          <w:szCs w:val="28"/>
        </w:rPr>
        <w:t xml:space="preserve">ndosperm varies from one wheat </w:t>
      </w:r>
      <w:r w:rsidRPr="004121FA">
        <w:rPr>
          <w:rFonts w:asciiTheme="majorBidi" w:hAnsiTheme="majorBidi" w:cstheme="majorBidi"/>
          <w:sz w:val="28"/>
          <w:szCs w:val="28"/>
        </w:rPr>
        <w:t>lot to another depending on variety</w:t>
      </w:r>
      <w:r w:rsidR="002E529A">
        <w:rPr>
          <w:rFonts w:asciiTheme="majorBidi" w:hAnsiTheme="majorBidi" w:cstheme="majorBidi"/>
          <w:sz w:val="28"/>
          <w:szCs w:val="28"/>
        </w:rPr>
        <w:t>, soil, and growing conditions</w:t>
      </w:r>
      <w:r w:rsidRPr="004121FA">
        <w:rPr>
          <w:rFonts w:asciiTheme="majorBidi" w:hAnsiTheme="majorBidi" w:cstheme="majorBidi"/>
          <w:sz w:val="28"/>
          <w:szCs w:val="28"/>
        </w:rPr>
        <w:t>. Sometime</w:t>
      </w:r>
      <w:r w:rsidR="002E529A">
        <w:rPr>
          <w:rFonts w:asciiTheme="majorBidi" w:hAnsiTheme="majorBidi" w:cstheme="majorBidi"/>
          <w:sz w:val="28"/>
          <w:szCs w:val="28"/>
        </w:rPr>
        <w:t>,</w:t>
      </w:r>
      <w:r w:rsidRPr="004121FA">
        <w:rPr>
          <w:rFonts w:asciiTheme="majorBidi" w:hAnsiTheme="majorBidi" w:cstheme="majorBidi"/>
          <w:sz w:val="28"/>
          <w:szCs w:val="28"/>
        </w:rPr>
        <w:t xml:space="preserve"> defining the quality of white flour is a low ash value. As well as</w:t>
      </w:r>
      <w:r w:rsidR="002E529A">
        <w:rPr>
          <w:rFonts w:asciiTheme="majorBidi" w:hAnsiTheme="majorBidi" w:cstheme="majorBidi"/>
          <w:sz w:val="28"/>
          <w:szCs w:val="28"/>
        </w:rPr>
        <w:t>,</w:t>
      </w:r>
      <w:r w:rsidRPr="004121FA">
        <w:rPr>
          <w:rFonts w:asciiTheme="majorBidi" w:hAnsiTheme="majorBidi" w:cstheme="majorBidi"/>
          <w:sz w:val="28"/>
          <w:szCs w:val="28"/>
        </w:rPr>
        <w:t xml:space="preserve"> </w:t>
      </w:r>
      <w:r w:rsidR="002E529A">
        <w:rPr>
          <w:rFonts w:asciiTheme="majorBidi" w:hAnsiTheme="majorBidi" w:cstheme="majorBidi"/>
          <w:sz w:val="28"/>
          <w:szCs w:val="28"/>
        </w:rPr>
        <w:t xml:space="preserve">to </w:t>
      </w:r>
      <w:r w:rsidRPr="004121FA">
        <w:rPr>
          <w:rFonts w:asciiTheme="majorBidi" w:hAnsiTheme="majorBidi" w:cstheme="majorBidi"/>
          <w:sz w:val="28"/>
          <w:szCs w:val="28"/>
        </w:rPr>
        <w:t>sugge</w:t>
      </w:r>
      <w:r w:rsidR="002E529A">
        <w:rPr>
          <w:rFonts w:asciiTheme="majorBidi" w:hAnsiTheme="majorBidi" w:cstheme="majorBidi"/>
          <w:sz w:val="28"/>
          <w:szCs w:val="28"/>
        </w:rPr>
        <w:t>st</w:t>
      </w:r>
      <w:r w:rsidRPr="004121FA">
        <w:rPr>
          <w:rFonts w:asciiTheme="majorBidi" w:hAnsiTheme="majorBidi" w:cstheme="majorBidi"/>
          <w:sz w:val="28"/>
          <w:szCs w:val="28"/>
        </w:rPr>
        <w:t xml:space="preserve"> using a flour ash –wheat ash </w:t>
      </w:r>
      <w:r w:rsidR="002E529A" w:rsidRPr="004121FA">
        <w:rPr>
          <w:rFonts w:asciiTheme="majorBidi" w:hAnsiTheme="majorBidi" w:cstheme="majorBidi"/>
          <w:sz w:val="28"/>
          <w:szCs w:val="28"/>
        </w:rPr>
        <w:t>ratio that</w:t>
      </w:r>
      <w:r w:rsidRPr="004121FA">
        <w:rPr>
          <w:rFonts w:asciiTheme="majorBidi" w:hAnsiTheme="majorBidi" w:cstheme="majorBidi"/>
          <w:sz w:val="28"/>
          <w:szCs w:val="28"/>
        </w:rPr>
        <w:t xml:space="preserve"> indicates the efficiency of separation between bran </w:t>
      </w:r>
      <w:r w:rsidR="00DB5B89" w:rsidRPr="004121FA">
        <w:rPr>
          <w:rFonts w:asciiTheme="majorBidi" w:hAnsiTheme="majorBidi" w:cstheme="majorBidi"/>
          <w:sz w:val="28"/>
          <w:szCs w:val="28"/>
        </w:rPr>
        <w:t>and endosperm</w:t>
      </w:r>
      <w:r w:rsidRPr="004121FA">
        <w:rPr>
          <w:rFonts w:asciiTheme="majorBidi" w:hAnsiTheme="majorBidi" w:cstheme="majorBidi"/>
          <w:sz w:val="28"/>
          <w:szCs w:val="28"/>
        </w:rPr>
        <w:t xml:space="preserve"> and is not related to the inherent ash content of a specific kernel </w:t>
      </w:r>
      <w:r w:rsidR="00DB5B89" w:rsidRPr="004121FA">
        <w:rPr>
          <w:rFonts w:asciiTheme="majorBidi" w:hAnsiTheme="majorBidi" w:cstheme="majorBidi"/>
          <w:sz w:val="28"/>
          <w:szCs w:val="28"/>
        </w:rPr>
        <w:t>endosperm.</w:t>
      </w:r>
    </w:p>
    <w:p w:rsidR="008C57C8" w:rsidRPr="004121FA" w:rsidRDefault="002E529A" w:rsidP="00DB5B89">
      <w:pPr>
        <w:ind w:firstLine="720"/>
        <w:jc w:val="both"/>
        <w:rPr>
          <w:rFonts w:asciiTheme="majorBidi" w:hAnsiTheme="majorBidi" w:cstheme="majorBidi"/>
          <w:sz w:val="28"/>
          <w:szCs w:val="28"/>
        </w:rPr>
      </w:pPr>
      <w:r w:rsidRPr="004121FA">
        <w:rPr>
          <w:rFonts w:asciiTheme="majorBidi" w:hAnsiTheme="majorBidi" w:cstheme="majorBidi"/>
          <w:sz w:val="28"/>
          <w:szCs w:val="28"/>
        </w:rPr>
        <w:t>Where ash</w:t>
      </w:r>
      <w:r w:rsidR="008C57C8" w:rsidRPr="004121FA">
        <w:rPr>
          <w:rFonts w:asciiTheme="majorBidi" w:hAnsiTheme="majorBidi" w:cstheme="majorBidi"/>
          <w:sz w:val="28"/>
          <w:szCs w:val="28"/>
        </w:rPr>
        <w:t xml:space="preserve"> is </w:t>
      </w:r>
      <w:r w:rsidR="00DB5B89" w:rsidRPr="004121FA">
        <w:rPr>
          <w:rFonts w:asciiTheme="majorBidi" w:hAnsiTheme="majorBidi" w:cstheme="majorBidi"/>
          <w:sz w:val="28"/>
          <w:szCs w:val="28"/>
        </w:rPr>
        <w:t>considered a</w:t>
      </w:r>
      <w:r w:rsidR="008C57C8" w:rsidRPr="004121FA">
        <w:rPr>
          <w:rFonts w:asciiTheme="majorBidi" w:hAnsiTheme="majorBidi" w:cstheme="majorBidi"/>
          <w:sz w:val="28"/>
          <w:szCs w:val="28"/>
        </w:rPr>
        <w:t xml:space="preserve"> grading factor for flour, the flours are designated types 405, 550, 630, 812m and </w:t>
      </w:r>
      <w:r w:rsidR="00DB5B89" w:rsidRPr="004121FA">
        <w:rPr>
          <w:rFonts w:asciiTheme="majorBidi" w:hAnsiTheme="majorBidi" w:cstheme="majorBidi"/>
          <w:sz w:val="28"/>
          <w:szCs w:val="28"/>
        </w:rPr>
        <w:t>1,050.</w:t>
      </w:r>
      <w:r w:rsidR="008C57C8" w:rsidRPr="004121FA">
        <w:rPr>
          <w:rFonts w:asciiTheme="majorBidi" w:hAnsiTheme="majorBidi" w:cstheme="majorBidi"/>
          <w:sz w:val="28"/>
          <w:szCs w:val="28"/>
        </w:rPr>
        <w:t xml:space="preserve"> for example, flour could be </w:t>
      </w:r>
      <w:r w:rsidRPr="004121FA">
        <w:rPr>
          <w:rFonts w:asciiTheme="majorBidi" w:hAnsiTheme="majorBidi" w:cstheme="majorBidi"/>
          <w:sz w:val="28"/>
          <w:szCs w:val="28"/>
        </w:rPr>
        <w:t>considered to</w:t>
      </w:r>
      <w:r w:rsidR="008C57C8" w:rsidRPr="004121FA">
        <w:rPr>
          <w:rFonts w:asciiTheme="majorBidi" w:hAnsiTheme="majorBidi" w:cstheme="majorBidi"/>
          <w:sz w:val="28"/>
          <w:szCs w:val="28"/>
        </w:rPr>
        <w:t xml:space="preserve"> </w:t>
      </w:r>
      <w:r w:rsidRPr="004121FA">
        <w:rPr>
          <w:rFonts w:asciiTheme="majorBidi" w:hAnsiTheme="majorBidi" w:cstheme="majorBidi"/>
          <w:sz w:val="28"/>
          <w:szCs w:val="28"/>
        </w:rPr>
        <w:t>be type</w:t>
      </w:r>
      <w:r w:rsidR="008C57C8" w:rsidRPr="004121FA">
        <w:rPr>
          <w:rFonts w:asciiTheme="majorBidi" w:hAnsiTheme="majorBidi" w:cstheme="majorBidi"/>
          <w:sz w:val="28"/>
          <w:szCs w:val="28"/>
        </w:rPr>
        <w:t xml:space="preserve"> 550 when the flour’s ash content is between 0.490 and 0.580% (</w:t>
      </w:r>
      <w:r w:rsidR="00DB5B89">
        <w:rPr>
          <w:rFonts w:asciiTheme="majorBidi" w:hAnsiTheme="majorBidi" w:cstheme="majorBidi"/>
          <w:sz w:val="28"/>
          <w:szCs w:val="28"/>
        </w:rPr>
        <w:t>dry basis</w:t>
      </w:r>
      <w:r w:rsidR="003A7038">
        <w:rPr>
          <w:rFonts w:asciiTheme="majorBidi" w:hAnsiTheme="majorBidi" w:cstheme="majorBidi"/>
          <w:sz w:val="28"/>
          <w:szCs w:val="28"/>
        </w:rPr>
        <w:t>).</w:t>
      </w:r>
    </w:p>
    <w:p w:rsidR="008C57C8" w:rsidRDefault="00640596" w:rsidP="00640596">
      <w:pPr>
        <w:ind w:firstLine="720"/>
        <w:jc w:val="both"/>
        <w:rPr>
          <w:rFonts w:asciiTheme="majorBidi" w:hAnsiTheme="majorBidi" w:cstheme="majorBidi"/>
          <w:sz w:val="28"/>
          <w:szCs w:val="28"/>
        </w:rPr>
      </w:pPr>
      <w:r>
        <w:rPr>
          <w:rFonts w:asciiTheme="majorBidi" w:hAnsiTheme="majorBidi" w:cstheme="majorBidi"/>
          <w:sz w:val="28"/>
          <w:szCs w:val="28"/>
        </w:rPr>
        <w:lastRenderedPageBreak/>
        <w:t xml:space="preserve">The flour </w:t>
      </w:r>
      <w:r w:rsidRPr="004121FA">
        <w:rPr>
          <w:rFonts w:asciiTheme="majorBidi" w:hAnsiTheme="majorBidi" w:cstheme="majorBidi"/>
          <w:sz w:val="28"/>
          <w:szCs w:val="28"/>
        </w:rPr>
        <w:t>ash depends</w:t>
      </w:r>
      <w:r w:rsidR="008C57C8" w:rsidRPr="004121FA">
        <w:rPr>
          <w:rFonts w:asciiTheme="majorBidi" w:hAnsiTheme="majorBidi" w:cstheme="majorBidi"/>
          <w:sz w:val="28"/>
          <w:szCs w:val="28"/>
        </w:rPr>
        <w:t xml:space="preserve"> on wheat kernel variables such as </w:t>
      </w:r>
      <w:r w:rsidRPr="00DB5B89">
        <w:rPr>
          <w:rFonts w:asciiTheme="majorBidi" w:hAnsiTheme="majorBidi" w:cstheme="majorBidi"/>
          <w:sz w:val="28"/>
          <w:szCs w:val="28"/>
          <w:u w:val="single"/>
        </w:rPr>
        <w:t>hardness,</w:t>
      </w:r>
      <w:r w:rsidR="008C57C8" w:rsidRPr="00DB5B89">
        <w:rPr>
          <w:rFonts w:asciiTheme="majorBidi" w:hAnsiTheme="majorBidi" w:cstheme="majorBidi"/>
          <w:sz w:val="28"/>
          <w:szCs w:val="28"/>
          <w:u w:val="single"/>
        </w:rPr>
        <w:t xml:space="preserve"> </w:t>
      </w:r>
      <w:r w:rsidRPr="00DB5B89">
        <w:rPr>
          <w:rFonts w:asciiTheme="majorBidi" w:hAnsiTheme="majorBidi" w:cstheme="majorBidi"/>
          <w:sz w:val="28"/>
          <w:szCs w:val="28"/>
          <w:u w:val="single"/>
        </w:rPr>
        <w:t>ash,</w:t>
      </w:r>
      <w:r w:rsidR="008C57C8" w:rsidRPr="00DB5B89">
        <w:rPr>
          <w:rFonts w:asciiTheme="majorBidi" w:hAnsiTheme="majorBidi" w:cstheme="majorBidi"/>
          <w:sz w:val="28"/>
          <w:szCs w:val="28"/>
          <w:u w:val="single"/>
        </w:rPr>
        <w:t xml:space="preserve"> whiteness, size, bran thickness, </w:t>
      </w:r>
      <w:r w:rsidRPr="00DB5B89">
        <w:rPr>
          <w:rFonts w:asciiTheme="majorBidi" w:hAnsiTheme="majorBidi" w:cstheme="majorBidi"/>
          <w:sz w:val="28"/>
          <w:szCs w:val="28"/>
          <w:u w:val="single"/>
        </w:rPr>
        <w:t>and its physical state</w:t>
      </w:r>
      <w:r w:rsidR="008C57C8" w:rsidRPr="00DB5B89">
        <w:rPr>
          <w:rFonts w:asciiTheme="majorBidi" w:hAnsiTheme="majorBidi" w:cstheme="majorBidi"/>
          <w:sz w:val="28"/>
          <w:szCs w:val="28"/>
          <w:u w:val="single"/>
        </w:rPr>
        <w:t xml:space="preserve"> after the </w:t>
      </w:r>
      <w:r w:rsidRPr="00DB5B89">
        <w:rPr>
          <w:rFonts w:asciiTheme="majorBidi" w:hAnsiTheme="majorBidi" w:cstheme="majorBidi"/>
          <w:sz w:val="28"/>
          <w:szCs w:val="28"/>
          <w:u w:val="single"/>
        </w:rPr>
        <w:t>conditioning process</w:t>
      </w:r>
      <w:r w:rsidR="008C57C8" w:rsidRPr="004121FA">
        <w:rPr>
          <w:rFonts w:asciiTheme="majorBidi" w:hAnsiTheme="majorBidi" w:cstheme="majorBidi"/>
          <w:sz w:val="28"/>
          <w:szCs w:val="28"/>
        </w:rPr>
        <w:t xml:space="preserve">. Wheat moisture content and temperature before the first </w:t>
      </w:r>
      <w:r w:rsidRPr="004121FA">
        <w:rPr>
          <w:rFonts w:asciiTheme="majorBidi" w:hAnsiTheme="majorBidi" w:cstheme="majorBidi"/>
          <w:sz w:val="28"/>
          <w:szCs w:val="28"/>
        </w:rPr>
        <w:t>break could</w:t>
      </w:r>
      <w:r w:rsidR="008C57C8" w:rsidRPr="004121FA">
        <w:rPr>
          <w:rFonts w:asciiTheme="majorBidi" w:hAnsiTheme="majorBidi" w:cstheme="majorBidi"/>
          <w:sz w:val="28"/>
          <w:szCs w:val="28"/>
        </w:rPr>
        <w:t xml:space="preserve"> also affect </w:t>
      </w:r>
      <w:r w:rsidRPr="004121FA">
        <w:rPr>
          <w:rFonts w:asciiTheme="majorBidi" w:hAnsiTheme="majorBidi" w:cstheme="majorBidi"/>
          <w:sz w:val="28"/>
          <w:szCs w:val="28"/>
        </w:rPr>
        <w:t>the f</w:t>
      </w:r>
      <w:r>
        <w:rPr>
          <w:rFonts w:asciiTheme="majorBidi" w:hAnsiTheme="majorBidi" w:cstheme="majorBidi"/>
          <w:sz w:val="28"/>
          <w:szCs w:val="28"/>
        </w:rPr>
        <w:t>l</w:t>
      </w:r>
      <w:r w:rsidRPr="004121FA">
        <w:rPr>
          <w:rFonts w:asciiTheme="majorBidi" w:hAnsiTheme="majorBidi" w:cstheme="majorBidi"/>
          <w:sz w:val="28"/>
          <w:szCs w:val="28"/>
        </w:rPr>
        <w:t>our</w:t>
      </w:r>
      <w:r w:rsidR="008C57C8" w:rsidRPr="004121FA">
        <w:rPr>
          <w:rFonts w:asciiTheme="majorBidi" w:hAnsiTheme="majorBidi" w:cstheme="majorBidi"/>
          <w:sz w:val="28"/>
          <w:szCs w:val="28"/>
        </w:rPr>
        <w:t xml:space="preserve"> ash </w:t>
      </w:r>
      <w:r w:rsidRPr="004121FA">
        <w:rPr>
          <w:rFonts w:asciiTheme="majorBidi" w:hAnsiTheme="majorBidi" w:cstheme="majorBidi"/>
          <w:sz w:val="28"/>
          <w:szCs w:val="28"/>
        </w:rPr>
        <w:t>content.</w:t>
      </w:r>
      <w:r w:rsidR="00DB5B89">
        <w:rPr>
          <w:rFonts w:asciiTheme="majorBidi" w:hAnsiTheme="majorBidi" w:cstheme="majorBidi"/>
          <w:sz w:val="28"/>
          <w:szCs w:val="28"/>
        </w:rPr>
        <w:t xml:space="preserve"> </w:t>
      </w:r>
      <w:r w:rsidR="00DB5B89" w:rsidRPr="00DB5B89">
        <w:rPr>
          <w:rFonts w:asciiTheme="majorBidi" w:hAnsiTheme="majorBidi" w:cstheme="majorBidi"/>
          <w:sz w:val="28"/>
          <w:szCs w:val="28"/>
          <w:u w:val="single"/>
        </w:rPr>
        <w:t>Under t</w:t>
      </w:r>
      <w:r w:rsidRPr="00DB5B89">
        <w:rPr>
          <w:rFonts w:asciiTheme="majorBidi" w:hAnsiTheme="majorBidi" w:cstheme="majorBidi"/>
          <w:sz w:val="28"/>
          <w:szCs w:val="28"/>
          <w:u w:val="single"/>
        </w:rPr>
        <w:t>emperature</w:t>
      </w:r>
      <w:r w:rsidR="008C57C8" w:rsidRPr="00DB5B89">
        <w:rPr>
          <w:rFonts w:asciiTheme="majorBidi" w:hAnsiTheme="majorBidi" w:cstheme="majorBidi"/>
          <w:sz w:val="28"/>
          <w:szCs w:val="28"/>
          <w:u w:val="single"/>
        </w:rPr>
        <w:t xml:space="preserve"> </w:t>
      </w:r>
      <w:r w:rsidRPr="00DB5B89">
        <w:rPr>
          <w:rFonts w:asciiTheme="majorBidi" w:hAnsiTheme="majorBidi" w:cstheme="majorBidi"/>
          <w:sz w:val="28"/>
          <w:szCs w:val="28"/>
          <w:u w:val="single"/>
        </w:rPr>
        <w:t>between 20</w:t>
      </w:r>
      <w:r w:rsidR="008C57C8" w:rsidRPr="00DB5B89">
        <w:rPr>
          <w:rFonts w:asciiTheme="majorBidi" w:hAnsiTheme="majorBidi" w:cstheme="majorBidi"/>
          <w:sz w:val="28"/>
          <w:szCs w:val="28"/>
          <w:u w:val="single"/>
        </w:rPr>
        <w:t xml:space="preserve"> and 250 </w:t>
      </w:r>
      <w:r w:rsidRPr="00DB5B89">
        <w:rPr>
          <w:rFonts w:asciiTheme="majorBidi" w:hAnsiTheme="majorBidi" w:cstheme="majorBidi"/>
          <w:sz w:val="28"/>
          <w:szCs w:val="28"/>
          <w:u w:val="single"/>
          <w:vertAlign w:val="superscript"/>
        </w:rPr>
        <w:t>o</w:t>
      </w:r>
      <w:r w:rsidRPr="00DB5B89">
        <w:rPr>
          <w:rFonts w:asciiTheme="majorBidi" w:hAnsiTheme="majorBidi" w:cstheme="majorBidi"/>
          <w:sz w:val="28"/>
          <w:szCs w:val="28"/>
          <w:u w:val="single"/>
        </w:rPr>
        <w:t>C,</w:t>
      </w:r>
      <w:r w:rsidR="008C57C8" w:rsidRPr="00DB5B89">
        <w:rPr>
          <w:rFonts w:asciiTheme="majorBidi" w:hAnsiTheme="majorBidi" w:cstheme="majorBidi"/>
          <w:sz w:val="28"/>
          <w:szCs w:val="28"/>
          <w:u w:val="single"/>
        </w:rPr>
        <w:t xml:space="preserve"> the </w:t>
      </w:r>
      <w:r w:rsidRPr="00DB5B89">
        <w:rPr>
          <w:rFonts w:asciiTheme="majorBidi" w:hAnsiTheme="majorBidi" w:cstheme="majorBidi"/>
          <w:sz w:val="28"/>
          <w:szCs w:val="28"/>
          <w:u w:val="single"/>
        </w:rPr>
        <w:t>bran tends</w:t>
      </w:r>
      <w:r w:rsidR="00DB5B89" w:rsidRPr="00DB5B89">
        <w:rPr>
          <w:rFonts w:asciiTheme="majorBidi" w:hAnsiTheme="majorBidi" w:cstheme="majorBidi"/>
          <w:sz w:val="28"/>
          <w:szCs w:val="28"/>
          <w:u w:val="single"/>
        </w:rPr>
        <w:t xml:space="preserve"> to split;</w:t>
      </w:r>
      <w:r w:rsidR="008C57C8" w:rsidRPr="00DB5B89">
        <w:rPr>
          <w:rFonts w:asciiTheme="majorBidi" w:hAnsiTheme="majorBidi" w:cstheme="majorBidi"/>
          <w:sz w:val="28"/>
          <w:szCs w:val="28"/>
          <w:u w:val="single"/>
        </w:rPr>
        <w:t xml:space="preserve"> and below 200</w:t>
      </w:r>
      <w:r w:rsidRPr="00DB5B89">
        <w:rPr>
          <w:rFonts w:asciiTheme="majorBidi" w:hAnsiTheme="majorBidi" w:cstheme="majorBidi"/>
          <w:sz w:val="28"/>
          <w:szCs w:val="28"/>
          <w:u w:val="single"/>
        </w:rPr>
        <w:t xml:space="preserve"> </w:t>
      </w:r>
      <w:r w:rsidRPr="00DB5B89">
        <w:rPr>
          <w:rFonts w:asciiTheme="majorBidi" w:hAnsiTheme="majorBidi" w:cstheme="majorBidi"/>
          <w:sz w:val="28"/>
          <w:szCs w:val="28"/>
          <w:u w:val="single"/>
          <w:vertAlign w:val="superscript"/>
        </w:rPr>
        <w:t>o</w:t>
      </w:r>
      <w:r w:rsidR="008C57C8" w:rsidRPr="00DB5B89">
        <w:rPr>
          <w:rFonts w:asciiTheme="majorBidi" w:hAnsiTheme="majorBidi" w:cstheme="majorBidi"/>
          <w:sz w:val="28"/>
          <w:szCs w:val="28"/>
          <w:u w:val="single"/>
        </w:rPr>
        <w:t xml:space="preserve">C, </w:t>
      </w:r>
      <w:r w:rsidRPr="00DB5B89">
        <w:rPr>
          <w:rFonts w:asciiTheme="majorBidi" w:hAnsiTheme="majorBidi" w:cstheme="majorBidi"/>
          <w:sz w:val="28"/>
          <w:szCs w:val="28"/>
          <w:u w:val="single"/>
        </w:rPr>
        <w:t>the bran</w:t>
      </w:r>
      <w:r w:rsidR="008C57C8" w:rsidRPr="00DB5B89">
        <w:rPr>
          <w:rFonts w:asciiTheme="majorBidi" w:hAnsiTheme="majorBidi" w:cstheme="majorBidi"/>
          <w:sz w:val="28"/>
          <w:szCs w:val="28"/>
          <w:u w:val="single"/>
        </w:rPr>
        <w:t xml:space="preserve"> tears and affects </w:t>
      </w:r>
      <w:r w:rsidRPr="00DB5B89">
        <w:rPr>
          <w:rFonts w:asciiTheme="majorBidi" w:hAnsiTheme="majorBidi" w:cstheme="majorBidi"/>
          <w:sz w:val="28"/>
          <w:szCs w:val="28"/>
          <w:u w:val="single"/>
        </w:rPr>
        <w:t>the ash</w:t>
      </w:r>
      <w:r w:rsidR="008C57C8" w:rsidRPr="00DB5B89">
        <w:rPr>
          <w:rFonts w:asciiTheme="majorBidi" w:hAnsiTheme="majorBidi" w:cstheme="majorBidi"/>
          <w:sz w:val="28"/>
          <w:szCs w:val="28"/>
          <w:u w:val="single"/>
        </w:rPr>
        <w:t xml:space="preserve"> </w:t>
      </w:r>
      <w:r w:rsidRPr="00DB5B89">
        <w:rPr>
          <w:rFonts w:asciiTheme="majorBidi" w:hAnsiTheme="majorBidi" w:cstheme="majorBidi"/>
          <w:sz w:val="28"/>
          <w:szCs w:val="28"/>
          <w:u w:val="single"/>
        </w:rPr>
        <w:t>content of flour.</w:t>
      </w:r>
    </w:p>
    <w:p w:rsidR="00D30FCE" w:rsidRPr="004121FA" w:rsidRDefault="00D30FCE" w:rsidP="00640596">
      <w:pPr>
        <w:ind w:firstLine="720"/>
        <w:jc w:val="both"/>
        <w:rPr>
          <w:rFonts w:asciiTheme="majorBidi" w:hAnsiTheme="majorBidi" w:cstheme="majorBidi"/>
          <w:sz w:val="28"/>
          <w:szCs w:val="28"/>
        </w:rPr>
      </w:pPr>
    </w:p>
    <w:p w:rsidR="008C57C8" w:rsidRPr="00640596" w:rsidRDefault="00640596" w:rsidP="00640596">
      <w:pPr>
        <w:jc w:val="both"/>
        <w:rPr>
          <w:rFonts w:asciiTheme="majorBidi" w:hAnsiTheme="majorBidi" w:cstheme="majorBidi"/>
          <w:b/>
          <w:bCs/>
          <w:sz w:val="28"/>
          <w:szCs w:val="28"/>
        </w:rPr>
      </w:pPr>
      <w:r w:rsidRPr="00640596">
        <w:rPr>
          <w:rFonts w:asciiTheme="majorBidi" w:hAnsiTheme="majorBidi" w:cstheme="majorBidi"/>
          <w:b/>
          <w:bCs/>
          <w:sz w:val="28"/>
          <w:szCs w:val="28"/>
        </w:rPr>
        <w:t>Bran</w:t>
      </w:r>
      <w:r w:rsidR="008C57C8" w:rsidRPr="00640596">
        <w:rPr>
          <w:rFonts w:asciiTheme="majorBidi" w:hAnsiTheme="majorBidi" w:cstheme="majorBidi"/>
          <w:b/>
          <w:bCs/>
          <w:sz w:val="28"/>
          <w:szCs w:val="28"/>
        </w:rPr>
        <w:t xml:space="preserve"> </w:t>
      </w:r>
      <w:r w:rsidRPr="00640596">
        <w:rPr>
          <w:rFonts w:asciiTheme="majorBidi" w:hAnsiTheme="majorBidi" w:cstheme="majorBidi"/>
          <w:b/>
          <w:bCs/>
          <w:sz w:val="28"/>
          <w:szCs w:val="28"/>
        </w:rPr>
        <w:t xml:space="preserve">Content in Mill End Products </w:t>
      </w:r>
    </w:p>
    <w:p w:rsidR="008C57C8" w:rsidRDefault="00640596" w:rsidP="00715F61">
      <w:pPr>
        <w:ind w:firstLine="720"/>
        <w:jc w:val="both"/>
        <w:rPr>
          <w:rFonts w:asciiTheme="majorBidi" w:hAnsiTheme="majorBidi" w:cstheme="majorBidi"/>
          <w:sz w:val="28"/>
          <w:szCs w:val="28"/>
        </w:rPr>
      </w:pPr>
      <w:r w:rsidRPr="004121FA">
        <w:rPr>
          <w:rFonts w:asciiTheme="majorBidi" w:hAnsiTheme="majorBidi" w:cstheme="majorBidi"/>
          <w:sz w:val="28"/>
          <w:szCs w:val="28"/>
        </w:rPr>
        <w:t>Basically,</w:t>
      </w:r>
      <w:r w:rsidR="008C57C8" w:rsidRPr="004121FA">
        <w:rPr>
          <w:rFonts w:asciiTheme="majorBidi" w:hAnsiTheme="majorBidi" w:cstheme="majorBidi"/>
          <w:sz w:val="28"/>
          <w:szCs w:val="28"/>
        </w:rPr>
        <w:t xml:space="preserve"> it is impossible </w:t>
      </w:r>
      <w:r w:rsidRPr="004121FA">
        <w:rPr>
          <w:rFonts w:asciiTheme="majorBidi" w:hAnsiTheme="majorBidi" w:cstheme="majorBidi"/>
          <w:sz w:val="28"/>
          <w:szCs w:val="28"/>
        </w:rPr>
        <w:t>to produce</w:t>
      </w:r>
      <w:r w:rsidR="008C57C8" w:rsidRPr="004121FA">
        <w:rPr>
          <w:rFonts w:asciiTheme="majorBidi" w:hAnsiTheme="majorBidi" w:cstheme="majorBidi"/>
          <w:sz w:val="28"/>
          <w:szCs w:val="28"/>
        </w:rPr>
        <w:t xml:space="preserve"> flour completely free of bran by the dry milling process</w:t>
      </w:r>
      <w:r w:rsidR="00715F61">
        <w:rPr>
          <w:rFonts w:asciiTheme="majorBidi" w:hAnsiTheme="majorBidi" w:cstheme="majorBidi"/>
          <w:sz w:val="28"/>
          <w:szCs w:val="28"/>
        </w:rPr>
        <w:t xml:space="preserve"> </w:t>
      </w:r>
      <w:r w:rsidR="00715F61" w:rsidRPr="004121FA">
        <w:rPr>
          <w:rFonts w:asciiTheme="majorBidi" w:hAnsiTheme="majorBidi" w:cstheme="majorBidi"/>
          <w:sz w:val="28"/>
          <w:szCs w:val="28"/>
        </w:rPr>
        <w:t>unless extraction</w:t>
      </w:r>
      <w:r w:rsidR="00715F61">
        <w:rPr>
          <w:rFonts w:asciiTheme="majorBidi" w:hAnsiTheme="majorBidi" w:cstheme="majorBidi"/>
          <w:sz w:val="28"/>
          <w:szCs w:val="28"/>
        </w:rPr>
        <w:t xml:space="preserve"> in very low</w:t>
      </w:r>
      <w:r w:rsidR="008C57C8" w:rsidRPr="004121FA">
        <w:rPr>
          <w:rFonts w:asciiTheme="majorBidi" w:hAnsiTheme="majorBidi" w:cstheme="majorBidi"/>
          <w:sz w:val="28"/>
          <w:szCs w:val="28"/>
        </w:rPr>
        <w:t>.</w:t>
      </w:r>
      <w:r w:rsidR="008C57C8" w:rsidRPr="004121FA">
        <w:rPr>
          <w:rFonts w:asciiTheme="majorBidi" w:hAnsiTheme="majorBidi" w:cstheme="majorBidi"/>
          <w:sz w:val="28"/>
          <w:szCs w:val="28"/>
        </w:rPr>
        <w:t xml:space="preserve"> </w:t>
      </w:r>
      <w:r w:rsidRPr="004121FA">
        <w:rPr>
          <w:rFonts w:asciiTheme="majorBidi" w:hAnsiTheme="majorBidi" w:cstheme="majorBidi"/>
          <w:sz w:val="28"/>
          <w:szCs w:val="28"/>
        </w:rPr>
        <w:t>Theoretically,</w:t>
      </w:r>
      <w:r w:rsidR="008C57C8" w:rsidRPr="004121FA">
        <w:rPr>
          <w:rFonts w:asciiTheme="majorBidi" w:hAnsiTheme="majorBidi" w:cstheme="majorBidi"/>
          <w:sz w:val="28"/>
          <w:szCs w:val="28"/>
        </w:rPr>
        <w:t xml:space="preserve"> the bran </w:t>
      </w:r>
      <w:r w:rsidR="00D30FCE" w:rsidRPr="004121FA">
        <w:rPr>
          <w:rFonts w:asciiTheme="majorBidi" w:hAnsiTheme="majorBidi" w:cstheme="majorBidi"/>
          <w:sz w:val="28"/>
          <w:szCs w:val="28"/>
        </w:rPr>
        <w:t>content could</w:t>
      </w:r>
      <w:r w:rsidR="008C57C8" w:rsidRPr="004121FA">
        <w:rPr>
          <w:rFonts w:asciiTheme="majorBidi" w:hAnsiTheme="majorBidi" w:cstheme="majorBidi"/>
          <w:sz w:val="28"/>
          <w:szCs w:val="28"/>
        </w:rPr>
        <w:t xml:space="preserve"> be determined based on</w:t>
      </w:r>
      <w:r w:rsidR="00715F61">
        <w:rPr>
          <w:rFonts w:asciiTheme="majorBidi" w:hAnsiTheme="majorBidi" w:cstheme="majorBidi"/>
          <w:sz w:val="28"/>
          <w:szCs w:val="28"/>
        </w:rPr>
        <w:t xml:space="preserve"> </w:t>
      </w:r>
      <w:r w:rsidR="00715F61" w:rsidRPr="004121FA">
        <w:rPr>
          <w:rFonts w:asciiTheme="majorBidi" w:hAnsiTheme="majorBidi" w:cstheme="majorBidi"/>
          <w:sz w:val="28"/>
          <w:szCs w:val="28"/>
        </w:rPr>
        <w:t>ash content</w:t>
      </w:r>
      <w:r w:rsidR="008C57C8" w:rsidRPr="004121FA">
        <w:rPr>
          <w:rFonts w:asciiTheme="majorBidi" w:hAnsiTheme="majorBidi" w:cstheme="majorBidi"/>
          <w:sz w:val="28"/>
          <w:szCs w:val="28"/>
        </w:rPr>
        <w:t xml:space="preserve"> </w:t>
      </w:r>
      <w:r w:rsidR="00715F61">
        <w:rPr>
          <w:rFonts w:asciiTheme="majorBidi" w:hAnsiTheme="majorBidi" w:cstheme="majorBidi"/>
          <w:sz w:val="28"/>
          <w:szCs w:val="28"/>
        </w:rPr>
        <w:t xml:space="preserve">of </w:t>
      </w:r>
      <w:r w:rsidR="00715F61" w:rsidRPr="004121FA">
        <w:rPr>
          <w:rFonts w:asciiTheme="majorBidi" w:hAnsiTheme="majorBidi" w:cstheme="majorBidi"/>
          <w:sz w:val="28"/>
          <w:szCs w:val="28"/>
        </w:rPr>
        <w:t>the product</w:t>
      </w:r>
      <w:r w:rsidR="00715F61">
        <w:rPr>
          <w:rFonts w:asciiTheme="majorBidi" w:hAnsiTheme="majorBidi" w:cstheme="majorBidi"/>
          <w:sz w:val="28"/>
          <w:szCs w:val="28"/>
        </w:rPr>
        <w:t xml:space="preserve"> compared with a minimal </w:t>
      </w:r>
      <w:r w:rsidR="008C57C8" w:rsidRPr="004121FA">
        <w:rPr>
          <w:rFonts w:asciiTheme="majorBidi" w:hAnsiTheme="majorBidi" w:cstheme="majorBidi"/>
          <w:sz w:val="28"/>
          <w:szCs w:val="28"/>
        </w:rPr>
        <w:t>endosperm content of 0.30</w:t>
      </w:r>
      <w:r w:rsidR="00715F61" w:rsidRPr="004121FA">
        <w:rPr>
          <w:rFonts w:asciiTheme="majorBidi" w:hAnsiTheme="majorBidi" w:cstheme="majorBidi"/>
          <w:sz w:val="28"/>
          <w:szCs w:val="28"/>
        </w:rPr>
        <w:t>%.</w:t>
      </w:r>
      <w:r w:rsidR="008C57C8" w:rsidRPr="004121FA">
        <w:rPr>
          <w:rFonts w:asciiTheme="majorBidi" w:hAnsiTheme="majorBidi" w:cstheme="majorBidi"/>
          <w:sz w:val="28"/>
          <w:szCs w:val="28"/>
        </w:rPr>
        <w:t xml:space="preserve"> </w:t>
      </w:r>
      <w:r w:rsidR="00715F61">
        <w:rPr>
          <w:rFonts w:asciiTheme="majorBidi" w:hAnsiTheme="majorBidi" w:cstheme="majorBidi"/>
          <w:sz w:val="28"/>
          <w:szCs w:val="28"/>
        </w:rPr>
        <w:t>The percentage</w:t>
      </w:r>
      <w:r w:rsidR="008C57C8" w:rsidRPr="004121FA">
        <w:rPr>
          <w:rFonts w:asciiTheme="majorBidi" w:hAnsiTheme="majorBidi" w:cstheme="majorBidi"/>
          <w:sz w:val="28"/>
          <w:szCs w:val="28"/>
        </w:rPr>
        <w:t xml:space="preserve"> of bran powder in the stock can be calculated by </w:t>
      </w:r>
      <w:r w:rsidR="00715F61" w:rsidRPr="004121FA">
        <w:rPr>
          <w:rFonts w:asciiTheme="majorBidi" w:hAnsiTheme="majorBidi" w:cstheme="majorBidi"/>
          <w:sz w:val="28"/>
          <w:szCs w:val="28"/>
        </w:rPr>
        <w:t>the following</w:t>
      </w:r>
      <w:r w:rsidR="008C57C8" w:rsidRPr="004121FA">
        <w:rPr>
          <w:rFonts w:asciiTheme="majorBidi" w:hAnsiTheme="majorBidi" w:cstheme="majorBidi"/>
          <w:sz w:val="28"/>
          <w:szCs w:val="28"/>
        </w:rPr>
        <w:t xml:space="preserve"> </w:t>
      </w:r>
      <w:r w:rsidR="00715F61" w:rsidRPr="004121FA">
        <w:rPr>
          <w:rFonts w:asciiTheme="majorBidi" w:hAnsiTheme="majorBidi" w:cstheme="majorBidi"/>
          <w:sz w:val="28"/>
          <w:szCs w:val="28"/>
        </w:rPr>
        <w:t>equation:</w:t>
      </w:r>
    </w:p>
    <w:p w:rsidR="00715F61" w:rsidRPr="00DB5B89" w:rsidRDefault="00715F61" w:rsidP="00DB5B89">
      <w:pPr>
        <w:jc w:val="center"/>
        <w:rPr>
          <w:rFonts w:asciiTheme="majorBidi" w:hAnsiTheme="majorBidi" w:cstheme="majorBidi"/>
          <w:sz w:val="34"/>
          <w:szCs w:val="34"/>
        </w:rPr>
      </w:pPr>
      <w:r w:rsidRPr="00715F61">
        <w:rPr>
          <w:rFonts w:asciiTheme="majorBidi" w:hAnsiTheme="majorBidi" w:cstheme="majorBidi"/>
          <w:sz w:val="28"/>
          <w:szCs w:val="28"/>
        </w:rPr>
        <w:t>Bran Powder%</w:t>
      </w:r>
      <w:r w:rsidRPr="00715F61">
        <w:rPr>
          <w:rFonts w:asciiTheme="majorBidi" w:hAnsiTheme="majorBidi" w:cstheme="majorBidi"/>
          <w:sz w:val="34"/>
          <w:szCs w:val="34"/>
        </w:rPr>
        <w:t xml:space="preserve"> = </w:t>
      </w:r>
      <m:oMath>
        <m:f>
          <m:fPr>
            <m:ctrlPr>
              <w:rPr>
                <w:rFonts w:ascii="Cambria Math" w:hAnsi="Cambria Math" w:cstheme="majorBidi"/>
                <w:i/>
                <w:sz w:val="34"/>
                <w:szCs w:val="34"/>
              </w:rPr>
            </m:ctrlPr>
          </m:fPr>
          <m:num>
            <m:r>
              <m:rPr>
                <m:nor/>
              </m:rPr>
              <w:rPr>
                <w:rFonts w:asciiTheme="majorBidi" w:hAnsiTheme="majorBidi" w:cstheme="majorBidi"/>
                <w:iCs/>
                <w:sz w:val="34"/>
                <w:szCs w:val="34"/>
              </w:rPr>
              <m:t>Ash% in the sample</m:t>
            </m:r>
            <m:r>
              <w:rPr>
                <w:rFonts w:ascii="Cambria Math" w:hAnsi="Cambria Math" w:cstheme="majorBidi"/>
                <w:sz w:val="34"/>
                <w:szCs w:val="34"/>
              </w:rPr>
              <m:t>-0.30</m:t>
            </m:r>
          </m:num>
          <m:den>
            <m:r>
              <w:rPr>
                <w:rFonts w:ascii="Cambria Math" w:hAnsi="Cambria Math" w:cstheme="majorBidi"/>
                <w:sz w:val="34"/>
                <w:szCs w:val="34"/>
              </w:rPr>
              <m:t>0.057</m:t>
            </m:r>
          </m:den>
        </m:f>
      </m:oMath>
    </w:p>
    <w:sectPr w:rsidR="00715F61" w:rsidRPr="00DB5B89" w:rsidSect="00EC6FF1">
      <w:headerReference w:type="default" r:id="rId10"/>
      <w:pgSz w:w="12240" w:h="15840"/>
      <w:pgMar w:top="1440" w:right="1800" w:bottom="1440" w:left="180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8D" w:rsidRDefault="0009658D" w:rsidP="00B5423D">
      <w:pPr>
        <w:spacing w:after="0" w:line="240" w:lineRule="auto"/>
      </w:pPr>
      <w:r>
        <w:separator/>
      </w:r>
    </w:p>
  </w:endnote>
  <w:endnote w:type="continuationSeparator" w:id="0">
    <w:p w:rsidR="0009658D" w:rsidRDefault="0009658D" w:rsidP="00B5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8D" w:rsidRDefault="0009658D" w:rsidP="00B5423D">
      <w:pPr>
        <w:spacing w:after="0" w:line="240" w:lineRule="auto"/>
      </w:pPr>
      <w:r>
        <w:separator/>
      </w:r>
    </w:p>
  </w:footnote>
  <w:footnote w:type="continuationSeparator" w:id="0">
    <w:p w:rsidR="0009658D" w:rsidRDefault="0009658D" w:rsidP="00B5423D">
      <w:pPr>
        <w:spacing w:after="0" w:line="240" w:lineRule="auto"/>
      </w:pPr>
      <w:r>
        <w:continuationSeparator/>
      </w:r>
    </w:p>
  </w:footnote>
  <w:footnote w:id="1">
    <w:p w:rsidR="002E529A" w:rsidRDefault="002E529A" w:rsidP="002E529A">
      <w:pPr>
        <w:pStyle w:val="FootnoteText"/>
        <w:ind w:firstLine="360"/>
      </w:pPr>
      <w:r>
        <w:rPr>
          <w:rStyle w:val="FootnoteReference"/>
        </w:rPr>
        <w:footnoteRef/>
      </w:r>
      <w:r>
        <w:t xml:space="preserve"> </w:t>
      </w:r>
      <w:r w:rsidRPr="002E529A">
        <w:rPr>
          <w:rFonts w:asciiTheme="majorBidi" w:hAnsiTheme="majorBidi" w:cstheme="majorBidi"/>
        </w:rPr>
        <w:t xml:space="preserve">Marconi, E., Graziano, M. and Cubadda, R., 2000. Composition and utilization of barley pearling by‐products for making functional pastas rich in dietary fiber and β‐glucans. </w:t>
      </w:r>
      <w:r w:rsidRPr="002E529A">
        <w:rPr>
          <w:rFonts w:asciiTheme="majorBidi" w:hAnsiTheme="majorBidi" w:cstheme="majorBidi"/>
          <w:i/>
          <w:iCs/>
        </w:rPr>
        <w:t>Cereal Chemistry</w:t>
      </w:r>
      <w:r w:rsidRPr="002E529A">
        <w:rPr>
          <w:rFonts w:asciiTheme="majorBidi" w:hAnsiTheme="majorBidi" w:cstheme="majorBidi"/>
        </w:rPr>
        <w:t>, 77(2), pp.133-139.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73" w:rsidRDefault="0009658D" w:rsidP="007279F5">
    <w:pPr>
      <w:pStyle w:val="Header"/>
      <w:jc w:val="right"/>
    </w:pPr>
    <w:sdt>
      <w:sdtPr>
        <w:id w:val="-1615356639"/>
        <w:docPartObj>
          <w:docPartGallery w:val="Page Numbers (Margins)"/>
          <w:docPartUnique/>
        </w:docPartObj>
      </w:sdtPr>
      <w:sdtEndPr/>
      <w:sdtContent>
        <w:r w:rsidR="007D6673">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673" w:rsidRDefault="007D66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00BB2BE3" w:rsidRPr="00BB2BE3">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7D6673" w:rsidRDefault="007D66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00BB2BE3" w:rsidRPr="00BB2BE3">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279F5">
      <w:t>Mrs. Darwin H. Mohammed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413"/>
    <w:multiLevelType w:val="multilevel"/>
    <w:tmpl w:val="C82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4659D"/>
    <w:multiLevelType w:val="hybridMultilevel"/>
    <w:tmpl w:val="6382DAE6"/>
    <w:lvl w:ilvl="0" w:tplc="A35C7DCA">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350"/>
        </w:tabs>
        <w:ind w:left="1350" w:hanging="360"/>
      </w:pPr>
      <w:rPr>
        <w:rFonts w:ascii="Wingdings" w:hAnsi="Wingdings" w:hint="default"/>
      </w:rPr>
    </w:lvl>
    <w:lvl w:ilvl="2" w:tplc="0EE02E86" w:tentative="1">
      <w:start w:val="1"/>
      <w:numFmt w:val="bullet"/>
      <w:lvlText w:val=""/>
      <w:lvlJc w:val="left"/>
      <w:pPr>
        <w:tabs>
          <w:tab w:val="num" w:pos="2340"/>
        </w:tabs>
        <w:ind w:left="2340" w:hanging="360"/>
      </w:pPr>
      <w:rPr>
        <w:rFonts w:ascii="Wingdings" w:hAnsi="Wingdings" w:hint="default"/>
      </w:rPr>
    </w:lvl>
    <w:lvl w:ilvl="3" w:tplc="209C8A7E" w:tentative="1">
      <w:start w:val="1"/>
      <w:numFmt w:val="bullet"/>
      <w:lvlText w:val=""/>
      <w:lvlJc w:val="left"/>
      <w:pPr>
        <w:tabs>
          <w:tab w:val="num" w:pos="3060"/>
        </w:tabs>
        <w:ind w:left="3060" w:hanging="360"/>
      </w:pPr>
      <w:rPr>
        <w:rFonts w:ascii="Wingdings" w:hAnsi="Wingdings" w:hint="default"/>
      </w:rPr>
    </w:lvl>
    <w:lvl w:ilvl="4" w:tplc="8D440BDE" w:tentative="1">
      <w:start w:val="1"/>
      <w:numFmt w:val="bullet"/>
      <w:lvlText w:val=""/>
      <w:lvlJc w:val="left"/>
      <w:pPr>
        <w:tabs>
          <w:tab w:val="num" w:pos="3780"/>
        </w:tabs>
        <w:ind w:left="3780" w:hanging="360"/>
      </w:pPr>
      <w:rPr>
        <w:rFonts w:ascii="Wingdings" w:hAnsi="Wingdings" w:hint="default"/>
      </w:rPr>
    </w:lvl>
    <w:lvl w:ilvl="5" w:tplc="8AAA3C80" w:tentative="1">
      <w:start w:val="1"/>
      <w:numFmt w:val="bullet"/>
      <w:lvlText w:val=""/>
      <w:lvlJc w:val="left"/>
      <w:pPr>
        <w:tabs>
          <w:tab w:val="num" w:pos="4500"/>
        </w:tabs>
        <w:ind w:left="4500" w:hanging="360"/>
      </w:pPr>
      <w:rPr>
        <w:rFonts w:ascii="Wingdings" w:hAnsi="Wingdings" w:hint="default"/>
      </w:rPr>
    </w:lvl>
    <w:lvl w:ilvl="6" w:tplc="65140A86" w:tentative="1">
      <w:start w:val="1"/>
      <w:numFmt w:val="bullet"/>
      <w:lvlText w:val=""/>
      <w:lvlJc w:val="left"/>
      <w:pPr>
        <w:tabs>
          <w:tab w:val="num" w:pos="5220"/>
        </w:tabs>
        <w:ind w:left="5220" w:hanging="360"/>
      </w:pPr>
      <w:rPr>
        <w:rFonts w:ascii="Wingdings" w:hAnsi="Wingdings" w:hint="default"/>
      </w:rPr>
    </w:lvl>
    <w:lvl w:ilvl="7" w:tplc="02F273E8" w:tentative="1">
      <w:start w:val="1"/>
      <w:numFmt w:val="bullet"/>
      <w:lvlText w:val=""/>
      <w:lvlJc w:val="left"/>
      <w:pPr>
        <w:tabs>
          <w:tab w:val="num" w:pos="5940"/>
        </w:tabs>
        <w:ind w:left="5940" w:hanging="360"/>
      </w:pPr>
      <w:rPr>
        <w:rFonts w:ascii="Wingdings" w:hAnsi="Wingdings" w:hint="default"/>
      </w:rPr>
    </w:lvl>
    <w:lvl w:ilvl="8" w:tplc="2356FDF4"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2BA4F41"/>
    <w:multiLevelType w:val="multilevel"/>
    <w:tmpl w:val="603E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D78E8"/>
    <w:multiLevelType w:val="hybridMultilevel"/>
    <w:tmpl w:val="5252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02707"/>
    <w:multiLevelType w:val="hybridMultilevel"/>
    <w:tmpl w:val="EE7A3E2E"/>
    <w:lvl w:ilvl="0" w:tplc="F8604272">
      <w:start w:val="1"/>
      <w:numFmt w:val="bullet"/>
      <w:lvlText w:val=""/>
      <w:lvlJc w:val="left"/>
      <w:pPr>
        <w:tabs>
          <w:tab w:val="num" w:pos="720"/>
        </w:tabs>
        <w:ind w:left="720" w:hanging="360"/>
      </w:pPr>
      <w:rPr>
        <w:rFonts w:ascii="Wingdings" w:hAnsi="Wingdings" w:hint="default"/>
      </w:rPr>
    </w:lvl>
    <w:lvl w:ilvl="1" w:tplc="89669E90">
      <w:start w:val="956"/>
      <w:numFmt w:val="bullet"/>
      <w:lvlText w:val=""/>
      <w:lvlJc w:val="left"/>
      <w:pPr>
        <w:tabs>
          <w:tab w:val="num" w:pos="1440"/>
        </w:tabs>
        <w:ind w:left="1440" w:hanging="360"/>
      </w:pPr>
      <w:rPr>
        <w:rFonts w:ascii="Wingdings" w:hAnsi="Wingdings" w:hint="default"/>
      </w:rPr>
    </w:lvl>
    <w:lvl w:ilvl="2" w:tplc="9C40F3A4" w:tentative="1">
      <w:start w:val="1"/>
      <w:numFmt w:val="bullet"/>
      <w:lvlText w:val=""/>
      <w:lvlJc w:val="left"/>
      <w:pPr>
        <w:tabs>
          <w:tab w:val="num" w:pos="2160"/>
        </w:tabs>
        <w:ind w:left="2160" w:hanging="360"/>
      </w:pPr>
      <w:rPr>
        <w:rFonts w:ascii="Wingdings" w:hAnsi="Wingdings" w:hint="default"/>
      </w:rPr>
    </w:lvl>
    <w:lvl w:ilvl="3" w:tplc="92FA07A2" w:tentative="1">
      <w:start w:val="1"/>
      <w:numFmt w:val="bullet"/>
      <w:lvlText w:val=""/>
      <w:lvlJc w:val="left"/>
      <w:pPr>
        <w:tabs>
          <w:tab w:val="num" w:pos="2880"/>
        </w:tabs>
        <w:ind w:left="2880" w:hanging="360"/>
      </w:pPr>
      <w:rPr>
        <w:rFonts w:ascii="Wingdings" w:hAnsi="Wingdings" w:hint="default"/>
      </w:rPr>
    </w:lvl>
    <w:lvl w:ilvl="4" w:tplc="1348EEF4" w:tentative="1">
      <w:start w:val="1"/>
      <w:numFmt w:val="bullet"/>
      <w:lvlText w:val=""/>
      <w:lvlJc w:val="left"/>
      <w:pPr>
        <w:tabs>
          <w:tab w:val="num" w:pos="3600"/>
        </w:tabs>
        <w:ind w:left="3600" w:hanging="360"/>
      </w:pPr>
      <w:rPr>
        <w:rFonts w:ascii="Wingdings" w:hAnsi="Wingdings" w:hint="default"/>
      </w:rPr>
    </w:lvl>
    <w:lvl w:ilvl="5" w:tplc="A5F4FC10" w:tentative="1">
      <w:start w:val="1"/>
      <w:numFmt w:val="bullet"/>
      <w:lvlText w:val=""/>
      <w:lvlJc w:val="left"/>
      <w:pPr>
        <w:tabs>
          <w:tab w:val="num" w:pos="4320"/>
        </w:tabs>
        <w:ind w:left="4320" w:hanging="360"/>
      </w:pPr>
      <w:rPr>
        <w:rFonts w:ascii="Wingdings" w:hAnsi="Wingdings" w:hint="default"/>
      </w:rPr>
    </w:lvl>
    <w:lvl w:ilvl="6" w:tplc="98D6B8E2" w:tentative="1">
      <w:start w:val="1"/>
      <w:numFmt w:val="bullet"/>
      <w:lvlText w:val=""/>
      <w:lvlJc w:val="left"/>
      <w:pPr>
        <w:tabs>
          <w:tab w:val="num" w:pos="5040"/>
        </w:tabs>
        <w:ind w:left="5040" w:hanging="360"/>
      </w:pPr>
      <w:rPr>
        <w:rFonts w:ascii="Wingdings" w:hAnsi="Wingdings" w:hint="default"/>
      </w:rPr>
    </w:lvl>
    <w:lvl w:ilvl="7" w:tplc="32B4828A" w:tentative="1">
      <w:start w:val="1"/>
      <w:numFmt w:val="bullet"/>
      <w:lvlText w:val=""/>
      <w:lvlJc w:val="left"/>
      <w:pPr>
        <w:tabs>
          <w:tab w:val="num" w:pos="5760"/>
        </w:tabs>
        <w:ind w:left="5760" w:hanging="360"/>
      </w:pPr>
      <w:rPr>
        <w:rFonts w:ascii="Wingdings" w:hAnsi="Wingdings" w:hint="default"/>
      </w:rPr>
    </w:lvl>
    <w:lvl w:ilvl="8" w:tplc="65C849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661FC"/>
    <w:multiLevelType w:val="hybridMultilevel"/>
    <w:tmpl w:val="95A0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736D7"/>
    <w:multiLevelType w:val="hybridMultilevel"/>
    <w:tmpl w:val="4BAEA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559E1"/>
    <w:multiLevelType w:val="hybridMultilevel"/>
    <w:tmpl w:val="E53484F6"/>
    <w:lvl w:ilvl="0" w:tplc="0409000F">
      <w:start w:val="1"/>
      <w:numFmt w:val="decimal"/>
      <w:lvlText w:val="%1."/>
      <w:lvlJc w:val="left"/>
      <w:pPr>
        <w:tabs>
          <w:tab w:val="num" w:pos="720"/>
        </w:tabs>
        <w:ind w:left="720" w:hanging="360"/>
      </w:pPr>
      <w:rPr>
        <w:rFonts w:hint="default"/>
      </w:rPr>
    </w:lvl>
    <w:lvl w:ilvl="1" w:tplc="59C8B5F8" w:tentative="1">
      <w:start w:val="1"/>
      <w:numFmt w:val="bullet"/>
      <w:lvlText w:val=""/>
      <w:lvlJc w:val="left"/>
      <w:pPr>
        <w:tabs>
          <w:tab w:val="num" w:pos="1440"/>
        </w:tabs>
        <w:ind w:left="1440" w:hanging="360"/>
      </w:pPr>
      <w:rPr>
        <w:rFonts w:ascii="Wingdings" w:hAnsi="Wingdings" w:hint="default"/>
      </w:rPr>
    </w:lvl>
    <w:lvl w:ilvl="2" w:tplc="6936CA9E" w:tentative="1">
      <w:start w:val="1"/>
      <w:numFmt w:val="bullet"/>
      <w:lvlText w:val=""/>
      <w:lvlJc w:val="left"/>
      <w:pPr>
        <w:tabs>
          <w:tab w:val="num" w:pos="2160"/>
        </w:tabs>
        <w:ind w:left="2160" w:hanging="360"/>
      </w:pPr>
      <w:rPr>
        <w:rFonts w:ascii="Wingdings" w:hAnsi="Wingdings" w:hint="default"/>
      </w:rPr>
    </w:lvl>
    <w:lvl w:ilvl="3" w:tplc="C4E40414" w:tentative="1">
      <w:start w:val="1"/>
      <w:numFmt w:val="bullet"/>
      <w:lvlText w:val=""/>
      <w:lvlJc w:val="left"/>
      <w:pPr>
        <w:tabs>
          <w:tab w:val="num" w:pos="2880"/>
        </w:tabs>
        <w:ind w:left="2880" w:hanging="360"/>
      </w:pPr>
      <w:rPr>
        <w:rFonts w:ascii="Wingdings" w:hAnsi="Wingdings" w:hint="default"/>
      </w:rPr>
    </w:lvl>
    <w:lvl w:ilvl="4" w:tplc="ABE2A21E" w:tentative="1">
      <w:start w:val="1"/>
      <w:numFmt w:val="bullet"/>
      <w:lvlText w:val=""/>
      <w:lvlJc w:val="left"/>
      <w:pPr>
        <w:tabs>
          <w:tab w:val="num" w:pos="3600"/>
        </w:tabs>
        <w:ind w:left="3600" w:hanging="360"/>
      </w:pPr>
      <w:rPr>
        <w:rFonts w:ascii="Wingdings" w:hAnsi="Wingdings" w:hint="default"/>
      </w:rPr>
    </w:lvl>
    <w:lvl w:ilvl="5" w:tplc="E32CA358" w:tentative="1">
      <w:start w:val="1"/>
      <w:numFmt w:val="bullet"/>
      <w:lvlText w:val=""/>
      <w:lvlJc w:val="left"/>
      <w:pPr>
        <w:tabs>
          <w:tab w:val="num" w:pos="4320"/>
        </w:tabs>
        <w:ind w:left="4320" w:hanging="360"/>
      </w:pPr>
      <w:rPr>
        <w:rFonts w:ascii="Wingdings" w:hAnsi="Wingdings" w:hint="default"/>
      </w:rPr>
    </w:lvl>
    <w:lvl w:ilvl="6" w:tplc="D6227B60" w:tentative="1">
      <w:start w:val="1"/>
      <w:numFmt w:val="bullet"/>
      <w:lvlText w:val=""/>
      <w:lvlJc w:val="left"/>
      <w:pPr>
        <w:tabs>
          <w:tab w:val="num" w:pos="5040"/>
        </w:tabs>
        <w:ind w:left="5040" w:hanging="360"/>
      </w:pPr>
      <w:rPr>
        <w:rFonts w:ascii="Wingdings" w:hAnsi="Wingdings" w:hint="default"/>
      </w:rPr>
    </w:lvl>
    <w:lvl w:ilvl="7" w:tplc="A3DCC418" w:tentative="1">
      <w:start w:val="1"/>
      <w:numFmt w:val="bullet"/>
      <w:lvlText w:val=""/>
      <w:lvlJc w:val="left"/>
      <w:pPr>
        <w:tabs>
          <w:tab w:val="num" w:pos="5760"/>
        </w:tabs>
        <w:ind w:left="5760" w:hanging="360"/>
      </w:pPr>
      <w:rPr>
        <w:rFonts w:ascii="Wingdings" w:hAnsi="Wingdings" w:hint="default"/>
      </w:rPr>
    </w:lvl>
    <w:lvl w:ilvl="8" w:tplc="793464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71DE8"/>
    <w:multiLevelType w:val="hybridMultilevel"/>
    <w:tmpl w:val="FC18E2C0"/>
    <w:lvl w:ilvl="0" w:tplc="F8604272">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9C40F3A4" w:tentative="1">
      <w:start w:val="1"/>
      <w:numFmt w:val="bullet"/>
      <w:lvlText w:val=""/>
      <w:lvlJc w:val="left"/>
      <w:pPr>
        <w:tabs>
          <w:tab w:val="num" w:pos="2160"/>
        </w:tabs>
        <w:ind w:left="2160" w:hanging="360"/>
      </w:pPr>
      <w:rPr>
        <w:rFonts w:ascii="Wingdings" w:hAnsi="Wingdings" w:hint="default"/>
      </w:rPr>
    </w:lvl>
    <w:lvl w:ilvl="3" w:tplc="92FA07A2" w:tentative="1">
      <w:start w:val="1"/>
      <w:numFmt w:val="bullet"/>
      <w:lvlText w:val=""/>
      <w:lvlJc w:val="left"/>
      <w:pPr>
        <w:tabs>
          <w:tab w:val="num" w:pos="2880"/>
        </w:tabs>
        <w:ind w:left="2880" w:hanging="360"/>
      </w:pPr>
      <w:rPr>
        <w:rFonts w:ascii="Wingdings" w:hAnsi="Wingdings" w:hint="default"/>
      </w:rPr>
    </w:lvl>
    <w:lvl w:ilvl="4" w:tplc="1348EEF4" w:tentative="1">
      <w:start w:val="1"/>
      <w:numFmt w:val="bullet"/>
      <w:lvlText w:val=""/>
      <w:lvlJc w:val="left"/>
      <w:pPr>
        <w:tabs>
          <w:tab w:val="num" w:pos="3600"/>
        </w:tabs>
        <w:ind w:left="3600" w:hanging="360"/>
      </w:pPr>
      <w:rPr>
        <w:rFonts w:ascii="Wingdings" w:hAnsi="Wingdings" w:hint="default"/>
      </w:rPr>
    </w:lvl>
    <w:lvl w:ilvl="5" w:tplc="A5F4FC10" w:tentative="1">
      <w:start w:val="1"/>
      <w:numFmt w:val="bullet"/>
      <w:lvlText w:val=""/>
      <w:lvlJc w:val="left"/>
      <w:pPr>
        <w:tabs>
          <w:tab w:val="num" w:pos="4320"/>
        </w:tabs>
        <w:ind w:left="4320" w:hanging="360"/>
      </w:pPr>
      <w:rPr>
        <w:rFonts w:ascii="Wingdings" w:hAnsi="Wingdings" w:hint="default"/>
      </w:rPr>
    </w:lvl>
    <w:lvl w:ilvl="6" w:tplc="98D6B8E2" w:tentative="1">
      <w:start w:val="1"/>
      <w:numFmt w:val="bullet"/>
      <w:lvlText w:val=""/>
      <w:lvlJc w:val="left"/>
      <w:pPr>
        <w:tabs>
          <w:tab w:val="num" w:pos="5040"/>
        </w:tabs>
        <w:ind w:left="5040" w:hanging="360"/>
      </w:pPr>
      <w:rPr>
        <w:rFonts w:ascii="Wingdings" w:hAnsi="Wingdings" w:hint="default"/>
      </w:rPr>
    </w:lvl>
    <w:lvl w:ilvl="7" w:tplc="32B4828A" w:tentative="1">
      <w:start w:val="1"/>
      <w:numFmt w:val="bullet"/>
      <w:lvlText w:val=""/>
      <w:lvlJc w:val="left"/>
      <w:pPr>
        <w:tabs>
          <w:tab w:val="num" w:pos="5760"/>
        </w:tabs>
        <w:ind w:left="5760" w:hanging="360"/>
      </w:pPr>
      <w:rPr>
        <w:rFonts w:ascii="Wingdings" w:hAnsi="Wingdings" w:hint="default"/>
      </w:rPr>
    </w:lvl>
    <w:lvl w:ilvl="8" w:tplc="65C8492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D9"/>
    <w:rsid w:val="00093FD8"/>
    <w:rsid w:val="0009658D"/>
    <w:rsid w:val="000B0004"/>
    <w:rsid w:val="000D5A9F"/>
    <w:rsid w:val="00191D25"/>
    <w:rsid w:val="001B71C6"/>
    <w:rsid w:val="00232327"/>
    <w:rsid w:val="002E529A"/>
    <w:rsid w:val="003501B8"/>
    <w:rsid w:val="003A2221"/>
    <w:rsid w:val="003A7038"/>
    <w:rsid w:val="004121FA"/>
    <w:rsid w:val="004B3C13"/>
    <w:rsid w:val="004C1214"/>
    <w:rsid w:val="004E0450"/>
    <w:rsid w:val="005402D9"/>
    <w:rsid w:val="0056040F"/>
    <w:rsid w:val="005903EA"/>
    <w:rsid w:val="00593CE9"/>
    <w:rsid w:val="00594291"/>
    <w:rsid w:val="00626EE4"/>
    <w:rsid w:val="00637827"/>
    <w:rsid w:val="00640596"/>
    <w:rsid w:val="006E3042"/>
    <w:rsid w:val="00715F61"/>
    <w:rsid w:val="007279F5"/>
    <w:rsid w:val="00742141"/>
    <w:rsid w:val="00786453"/>
    <w:rsid w:val="00787A83"/>
    <w:rsid w:val="007D6673"/>
    <w:rsid w:val="007E2E8F"/>
    <w:rsid w:val="008A2875"/>
    <w:rsid w:val="008C57C8"/>
    <w:rsid w:val="0092084B"/>
    <w:rsid w:val="009A1C3A"/>
    <w:rsid w:val="009D446F"/>
    <w:rsid w:val="00A10C1C"/>
    <w:rsid w:val="00A20FB3"/>
    <w:rsid w:val="00AD6376"/>
    <w:rsid w:val="00AE6622"/>
    <w:rsid w:val="00B10F72"/>
    <w:rsid w:val="00B26846"/>
    <w:rsid w:val="00B5423D"/>
    <w:rsid w:val="00BB2BE3"/>
    <w:rsid w:val="00C2721B"/>
    <w:rsid w:val="00CD701C"/>
    <w:rsid w:val="00D30FCE"/>
    <w:rsid w:val="00D416A7"/>
    <w:rsid w:val="00DB525D"/>
    <w:rsid w:val="00DB5B89"/>
    <w:rsid w:val="00DF6980"/>
    <w:rsid w:val="00E06CC3"/>
    <w:rsid w:val="00E248BE"/>
    <w:rsid w:val="00E6332D"/>
    <w:rsid w:val="00EC2EE0"/>
    <w:rsid w:val="00F91171"/>
    <w:rsid w:val="00FB2D63"/>
    <w:rsid w:val="00FB5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55D32"/>
  <w15:chartTrackingRefBased/>
  <w15:docId w15:val="{88EDC665-4FBF-4E53-A29B-299D72B8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D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2D9"/>
    <w:pPr>
      <w:spacing w:after="0" w:line="240" w:lineRule="auto"/>
    </w:pPr>
    <w:rPr>
      <w:rFonts w:eastAsiaTheme="minorEastAsia"/>
    </w:rPr>
  </w:style>
  <w:style w:type="character" w:styleId="Hyperlink">
    <w:name w:val="Hyperlink"/>
    <w:basedOn w:val="DefaultParagraphFont"/>
    <w:uiPriority w:val="99"/>
    <w:unhideWhenUsed/>
    <w:rsid w:val="005402D9"/>
    <w:rPr>
      <w:color w:val="0563C1" w:themeColor="hyperlink"/>
      <w:u w:val="single"/>
    </w:rPr>
  </w:style>
  <w:style w:type="character" w:styleId="FollowedHyperlink">
    <w:name w:val="FollowedHyperlink"/>
    <w:basedOn w:val="DefaultParagraphFont"/>
    <w:uiPriority w:val="99"/>
    <w:semiHidden/>
    <w:unhideWhenUsed/>
    <w:rsid w:val="005402D9"/>
    <w:rPr>
      <w:color w:val="954F72" w:themeColor="followedHyperlink"/>
      <w:u w:val="single"/>
    </w:rPr>
  </w:style>
  <w:style w:type="paragraph" w:styleId="FootnoteText">
    <w:name w:val="footnote text"/>
    <w:basedOn w:val="Normal"/>
    <w:link w:val="FootnoteTextChar"/>
    <w:uiPriority w:val="99"/>
    <w:semiHidden/>
    <w:unhideWhenUsed/>
    <w:rsid w:val="00B54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23D"/>
    <w:rPr>
      <w:rFonts w:eastAsiaTheme="minorEastAsia"/>
      <w:sz w:val="20"/>
      <w:szCs w:val="20"/>
    </w:rPr>
  </w:style>
  <w:style w:type="character" w:styleId="FootnoteReference">
    <w:name w:val="footnote reference"/>
    <w:basedOn w:val="DefaultParagraphFont"/>
    <w:uiPriority w:val="99"/>
    <w:semiHidden/>
    <w:unhideWhenUsed/>
    <w:rsid w:val="00B5423D"/>
    <w:rPr>
      <w:vertAlign w:val="superscript"/>
    </w:rPr>
  </w:style>
  <w:style w:type="paragraph" w:styleId="Header">
    <w:name w:val="header"/>
    <w:basedOn w:val="Normal"/>
    <w:link w:val="HeaderChar"/>
    <w:uiPriority w:val="99"/>
    <w:unhideWhenUsed/>
    <w:rsid w:val="007D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73"/>
    <w:rPr>
      <w:rFonts w:eastAsiaTheme="minorEastAsia"/>
    </w:rPr>
  </w:style>
  <w:style w:type="paragraph" w:styleId="Footer">
    <w:name w:val="footer"/>
    <w:basedOn w:val="Normal"/>
    <w:link w:val="FooterChar"/>
    <w:uiPriority w:val="99"/>
    <w:unhideWhenUsed/>
    <w:rsid w:val="007D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73"/>
    <w:rPr>
      <w:rFonts w:eastAsiaTheme="minorEastAsia"/>
    </w:rPr>
  </w:style>
  <w:style w:type="paragraph" w:styleId="NormalWeb">
    <w:name w:val="Normal (Web)"/>
    <w:basedOn w:val="Normal"/>
    <w:uiPriority w:val="99"/>
    <w:semiHidden/>
    <w:unhideWhenUsed/>
    <w:rsid w:val="00B268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701C"/>
    <w:pPr>
      <w:ind w:left="720"/>
      <w:contextualSpacing/>
    </w:pPr>
  </w:style>
  <w:style w:type="character" w:styleId="PlaceholderText">
    <w:name w:val="Placeholder Text"/>
    <w:basedOn w:val="DefaultParagraphFont"/>
    <w:uiPriority w:val="99"/>
    <w:semiHidden/>
    <w:rsid w:val="00FB2D63"/>
    <w:rPr>
      <w:color w:val="808080"/>
    </w:rPr>
  </w:style>
  <w:style w:type="paragraph" w:styleId="BalloonText">
    <w:name w:val="Balloon Text"/>
    <w:basedOn w:val="Normal"/>
    <w:link w:val="BalloonTextChar"/>
    <w:uiPriority w:val="99"/>
    <w:semiHidden/>
    <w:unhideWhenUsed/>
    <w:rsid w:val="00E06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CC3"/>
    <w:rPr>
      <w:rFonts w:ascii="Segoe UI" w:eastAsiaTheme="minorEastAsia" w:hAnsi="Segoe UI" w:cs="Segoe UI"/>
      <w:sz w:val="18"/>
      <w:szCs w:val="18"/>
    </w:rPr>
  </w:style>
  <w:style w:type="paragraph" w:styleId="Caption">
    <w:name w:val="caption"/>
    <w:basedOn w:val="Normal"/>
    <w:next w:val="Normal"/>
    <w:uiPriority w:val="35"/>
    <w:unhideWhenUsed/>
    <w:qFormat/>
    <w:rsid w:val="008C57C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3896">
      <w:bodyDiv w:val="1"/>
      <w:marLeft w:val="0"/>
      <w:marRight w:val="0"/>
      <w:marTop w:val="0"/>
      <w:marBottom w:val="0"/>
      <w:divBdr>
        <w:top w:val="none" w:sz="0" w:space="0" w:color="auto"/>
        <w:left w:val="none" w:sz="0" w:space="0" w:color="auto"/>
        <w:bottom w:val="none" w:sz="0" w:space="0" w:color="auto"/>
        <w:right w:val="none" w:sz="0" w:space="0" w:color="auto"/>
      </w:divBdr>
      <w:divsChild>
        <w:div w:id="2035422444">
          <w:marLeft w:val="0"/>
          <w:marRight w:val="0"/>
          <w:marTop w:val="0"/>
          <w:marBottom w:val="0"/>
          <w:divBdr>
            <w:top w:val="none" w:sz="0" w:space="0" w:color="auto"/>
            <w:left w:val="none" w:sz="0" w:space="0" w:color="auto"/>
            <w:bottom w:val="none" w:sz="0" w:space="0" w:color="auto"/>
            <w:right w:val="none" w:sz="0" w:space="0" w:color="auto"/>
          </w:divBdr>
        </w:div>
      </w:divsChild>
    </w:div>
    <w:div w:id="1056398225">
      <w:bodyDiv w:val="1"/>
      <w:marLeft w:val="0"/>
      <w:marRight w:val="0"/>
      <w:marTop w:val="0"/>
      <w:marBottom w:val="0"/>
      <w:divBdr>
        <w:top w:val="none" w:sz="0" w:space="0" w:color="auto"/>
        <w:left w:val="none" w:sz="0" w:space="0" w:color="auto"/>
        <w:bottom w:val="none" w:sz="0" w:space="0" w:color="auto"/>
        <w:right w:val="none" w:sz="0" w:space="0" w:color="auto"/>
      </w:divBdr>
      <w:divsChild>
        <w:div w:id="28746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D3"/>
    <w:rsid w:val="000F45EC"/>
    <w:rsid w:val="00A54E8C"/>
    <w:rsid w:val="00D05CDE"/>
    <w:rsid w:val="00FA7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5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41C5E-F3FE-420C-A1D6-66D95E13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darwin.mohammed@su.edu.krd</Manager>
  <Company>Food Techno</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darwin.mohammed@su.edu.krd</dc:creator>
  <cp:keywords/>
  <dc:description/>
  <cp:lastModifiedBy> </cp:lastModifiedBy>
  <cp:revision>4</cp:revision>
  <cp:lastPrinted>2021-11-16T19:03:00Z</cp:lastPrinted>
  <dcterms:created xsi:type="dcterms:W3CDTF">2021-11-16T15:31:00Z</dcterms:created>
  <dcterms:modified xsi:type="dcterms:W3CDTF">2021-11-16T19:03:00Z</dcterms:modified>
</cp:coreProperties>
</file>