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2D9" w:rsidRPr="00863AFA" w:rsidRDefault="005402D9" w:rsidP="00B26846">
      <w:pPr>
        <w:spacing w:after="0"/>
        <w:rPr>
          <w:rFonts w:asciiTheme="majorBidi" w:hAnsiTheme="majorBidi" w:cstheme="majorBidi"/>
          <w:color w:val="808080" w:themeColor="background1" w:themeShade="80"/>
          <w:sz w:val="28"/>
          <w:szCs w:val="28"/>
        </w:rPr>
      </w:pPr>
      <w:r w:rsidRPr="00863AFA">
        <w:rPr>
          <w:rFonts w:asciiTheme="majorBidi" w:hAnsiTheme="majorBidi" w:cstheme="majorBidi"/>
          <w:color w:val="808080" w:themeColor="background1" w:themeShade="80"/>
          <w:sz w:val="28"/>
          <w:szCs w:val="28"/>
        </w:rPr>
        <w:t xml:space="preserve">Salahaddin University - Erbil </w:t>
      </w:r>
    </w:p>
    <w:p w:rsidR="005402D9" w:rsidRPr="00863AFA" w:rsidRDefault="005402D9" w:rsidP="00B26846">
      <w:pPr>
        <w:spacing w:after="0"/>
        <w:rPr>
          <w:rFonts w:asciiTheme="majorBidi" w:hAnsiTheme="majorBidi" w:cstheme="majorBidi"/>
          <w:color w:val="808080" w:themeColor="background1" w:themeShade="80"/>
          <w:sz w:val="28"/>
          <w:szCs w:val="28"/>
        </w:rPr>
      </w:pPr>
      <w:r w:rsidRPr="00863AFA">
        <w:rPr>
          <w:rFonts w:asciiTheme="majorBidi" w:hAnsiTheme="majorBidi" w:cstheme="majorBidi"/>
          <w:color w:val="808080" w:themeColor="background1" w:themeShade="80"/>
          <w:sz w:val="28"/>
          <w:szCs w:val="28"/>
        </w:rPr>
        <w:t>College of Agricultural Sciences Engineering</w:t>
      </w:r>
    </w:p>
    <w:p w:rsidR="005402D9" w:rsidRPr="00863AFA" w:rsidRDefault="005402D9" w:rsidP="00B26846">
      <w:pPr>
        <w:spacing w:after="0"/>
        <w:rPr>
          <w:rFonts w:asciiTheme="majorBidi" w:hAnsiTheme="majorBidi" w:cstheme="majorBidi"/>
          <w:color w:val="808080" w:themeColor="background1" w:themeShade="80"/>
          <w:sz w:val="28"/>
          <w:szCs w:val="28"/>
        </w:rPr>
      </w:pPr>
      <w:r w:rsidRPr="00863AFA">
        <w:rPr>
          <w:rFonts w:asciiTheme="majorBidi" w:hAnsiTheme="majorBidi" w:cstheme="majorBidi"/>
          <w:color w:val="808080" w:themeColor="background1" w:themeShade="80"/>
          <w:sz w:val="28"/>
          <w:szCs w:val="28"/>
        </w:rPr>
        <w:t>Food Technology Department</w:t>
      </w:r>
    </w:p>
    <w:p w:rsidR="005402D9" w:rsidRPr="00863AFA" w:rsidRDefault="005402D9" w:rsidP="00B26846">
      <w:pPr>
        <w:spacing w:after="0"/>
        <w:rPr>
          <w:rFonts w:asciiTheme="majorBidi" w:hAnsiTheme="majorBidi" w:cstheme="majorBidi"/>
          <w:color w:val="808080" w:themeColor="background1" w:themeShade="80"/>
          <w:sz w:val="28"/>
          <w:szCs w:val="28"/>
        </w:rPr>
      </w:pPr>
      <w:r w:rsidRPr="00863AFA">
        <w:rPr>
          <w:rFonts w:asciiTheme="majorBidi" w:hAnsiTheme="majorBidi" w:cstheme="majorBidi"/>
          <w:color w:val="808080" w:themeColor="background1" w:themeShade="80"/>
          <w:sz w:val="28"/>
          <w:szCs w:val="28"/>
        </w:rPr>
        <w:t>Third year</w:t>
      </w:r>
    </w:p>
    <w:p w:rsidR="005402D9" w:rsidRPr="00863AFA" w:rsidRDefault="005402D9" w:rsidP="00B26846">
      <w:pPr>
        <w:spacing w:after="0"/>
        <w:rPr>
          <w:rFonts w:asciiTheme="majorBidi" w:hAnsiTheme="majorBidi" w:cstheme="majorBidi"/>
          <w:color w:val="808080" w:themeColor="background1" w:themeShade="80"/>
          <w:sz w:val="28"/>
          <w:szCs w:val="28"/>
        </w:rPr>
      </w:pPr>
      <w:r w:rsidRPr="00863AFA">
        <w:rPr>
          <w:rFonts w:asciiTheme="majorBidi" w:hAnsiTheme="majorBidi" w:cstheme="majorBidi"/>
          <w:color w:val="808080" w:themeColor="background1" w:themeShade="80"/>
          <w:sz w:val="28"/>
          <w:szCs w:val="28"/>
        </w:rPr>
        <w:t>Cereal Technology (Practical)</w:t>
      </w:r>
    </w:p>
    <w:p w:rsidR="005402D9" w:rsidRPr="00863AFA" w:rsidRDefault="005402D9" w:rsidP="00B26846">
      <w:pPr>
        <w:spacing w:after="0"/>
        <w:rPr>
          <w:rFonts w:asciiTheme="majorBidi" w:hAnsiTheme="majorBidi" w:cstheme="majorBidi"/>
          <w:color w:val="808080" w:themeColor="background1" w:themeShade="80"/>
          <w:sz w:val="28"/>
          <w:szCs w:val="28"/>
        </w:rPr>
      </w:pPr>
      <w:r w:rsidRPr="00863AFA">
        <w:rPr>
          <w:rFonts w:asciiTheme="majorBidi" w:hAnsiTheme="majorBidi" w:cstheme="majorBidi"/>
          <w:color w:val="808080" w:themeColor="background1" w:themeShade="80"/>
          <w:sz w:val="28"/>
          <w:szCs w:val="28"/>
        </w:rPr>
        <w:t xml:space="preserve">2021-2022 </w:t>
      </w:r>
    </w:p>
    <w:p w:rsidR="00863AFA" w:rsidRDefault="00863AFA" w:rsidP="008C57C8">
      <w:pPr>
        <w:jc w:val="center"/>
        <w:rPr>
          <w:rFonts w:asciiTheme="majorBidi" w:hAnsiTheme="majorBidi" w:cstheme="majorBidi"/>
          <w:b/>
          <w:bCs/>
          <w:sz w:val="28"/>
          <w:szCs w:val="28"/>
        </w:rPr>
      </w:pPr>
    </w:p>
    <w:p w:rsidR="008C57C8" w:rsidRPr="000E5159" w:rsidRDefault="00863AFA" w:rsidP="000E5159">
      <w:pPr>
        <w:jc w:val="center"/>
        <w:rPr>
          <w:rFonts w:asciiTheme="majorBidi" w:hAnsiTheme="majorBidi" w:cstheme="majorBidi"/>
          <w:b/>
          <w:bCs/>
          <w:sz w:val="28"/>
          <w:szCs w:val="28"/>
        </w:rPr>
      </w:pPr>
      <w:r w:rsidRPr="000E5159">
        <w:rPr>
          <w:rFonts w:asciiTheme="majorBidi" w:hAnsiTheme="majorBidi" w:cstheme="majorBidi"/>
          <w:b/>
          <w:bCs/>
          <w:sz w:val="28"/>
          <w:szCs w:val="28"/>
        </w:rPr>
        <w:t>Lab 6</w:t>
      </w:r>
    </w:p>
    <w:p w:rsidR="00863AFA" w:rsidRPr="000E5159" w:rsidRDefault="00863AFA" w:rsidP="00C96D2F">
      <w:pPr>
        <w:rPr>
          <w:rFonts w:asciiTheme="majorBidi" w:eastAsia="Times New Roman" w:hAnsiTheme="majorBidi" w:cstheme="majorBidi"/>
          <w:b/>
          <w:bCs/>
          <w:sz w:val="28"/>
          <w:szCs w:val="28"/>
          <w:u w:val="single"/>
        </w:rPr>
      </w:pPr>
      <w:r w:rsidRPr="000E5159">
        <w:rPr>
          <w:rFonts w:asciiTheme="majorBidi" w:eastAsia="Times New Roman" w:hAnsiTheme="majorBidi" w:cstheme="majorBidi"/>
          <w:b/>
          <w:bCs/>
          <w:sz w:val="28"/>
          <w:szCs w:val="28"/>
          <w:u w:val="single"/>
        </w:rPr>
        <w:t>Gluten Washing</w:t>
      </w:r>
      <w:r w:rsidR="000E5159">
        <w:rPr>
          <w:rFonts w:asciiTheme="majorBidi" w:eastAsia="Times New Roman" w:hAnsiTheme="majorBidi" w:cstheme="majorBidi"/>
          <w:b/>
          <w:bCs/>
          <w:sz w:val="28"/>
          <w:szCs w:val="28"/>
          <w:u w:val="single"/>
        </w:rPr>
        <w:t>:</w:t>
      </w:r>
      <w:r w:rsidRPr="000E5159">
        <w:rPr>
          <w:rFonts w:asciiTheme="majorBidi" w:eastAsia="Times New Roman" w:hAnsiTheme="majorBidi" w:cstheme="majorBidi"/>
          <w:b/>
          <w:bCs/>
          <w:sz w:val="28"/>
          <w:szCs w:val="28"/>
          <w:u w:val="single"/>
        </w:rPr>
        <w:t xml:space="preserve"> </w:t>
      </w:r>
    </w:p>
    <w:p w:rsidR="00863AFA" w:rsidRPr="000E5159" w:rsidRDefault="00863AFA" w:rsidP="000E5159">
      <w:pPr>
        <w:ind w:firstLine="720"/>
        <w:jc w:val="both"/>
        <w:rPr>
          <w:rFonts w:asciiTheme="majorBidi" w:hAnsiTheme="majorBidi" w:cstheme="majorBidi"/>
          <w:sz w:val="28"/>
          <w:szCs w:val="28"/>
        </w:rPr>
      </w:pPr>
      <w:r w:rsidRPr="000E5159">
        <w:rPr>
          <w:rFonts w:asciiTheme="majorBidi" w:hAnsiTheme="majorBidi" w:cstheme="majorBidi"/>
          <w:sz w:val="28"/>
          <w:szCs w:val="28"/>
        </w:rPr>
        <w:t>Gluten washing is simply the process of using excess water to mechanically remove the starch and most other non-gluten components of the wheat flour.</w:t>
      </w:r>
    </w:p>
    <w:p w:rsidR="00863AFA" w:rsidRPr="000E5159" w:rsidRDefault="00863AFA" w:rsidP="000E5159">
      <w:pPr>
        <w:ind w:firstLine="720"/>
        <w:jc w:val="both"/>
        <w:rPr>
          <w:rFonts w:asciiTheme="majorBidi" w:hAnsiTheme="majorBidi" w:cstheme="majorBidi"/>
          <w:sz w:val="28"/>
          <w:szCs w:val="28"/>
        </w:rPr>
      </w:pPr>
      <w:r w:rsidRPr="000E5159">
        <w:rPr>
          <w:rFonts w:asciiTheme="majorBidi" w:hAnsiTheme="majorBidi" w:cstheme="majorBidi"/>
          <w:sz w:val="28"/>
          <w:szCs w:val="28"/>
        </w:rPr>
        <w:t>This can be done either by hand or with the aid of instrumentation. The end of washing time is determined when all visible signs of starch have been removed. The gluten is weighed, and the percent of wet gluten is calculated based on the starting flour weight. The gluten sample can then be dried, either in an oven or on a special hot press, and the dry gluten weight and percentage are recorded.</w:t>
      </w:r>
    </w:p>
    <w:p w:rsidR="000E5159" w:rsidRPr="000E5159" w:rsidRDefault="000E5159" w:rsidP="000E5159">
      <w:pPr>
        <w:jc w:val="center"/>
        <w:rPr>
          <w:rFonts w:asciiTheme="majorBidi" w:hAnsiTheme="majorBidi" w:cstheme="majorBidi"/>
          <w:sz w:val="28"/>
          <w:szCs w:val="28"/>
        </w:rPr>
      </w:pPr>
      <w:r w:rsidRPr="000E5159">
        <w:rPr>
          <w:rFonts w:asciiTheme="majorBidi" w:hAnsiTheme="majorBidi" w:cstheme="majorBidi"/>
          <w:noProof/>
          <w:sz w:val="28"/>
          <w:szCs w:val="28"/>
        </w:rPr>
        <w:drawing>
          <wp:inline distT="0" distB="0" distL="0" distR="0">
            <wp:extent cx="5077273" cy="3262580"/>
            <wp:effectExtent l="19050" t="19050" r="9525" b="14605"/>
            <wp:docPr id="4" name="Picture 4" descr="https://i.pinimg.com/736x/5b/7c/a7/5b7ca7feb94a1467f29aa7ba8c764b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5b/7c/a7/5b7ca7feb94a1467f29aa7ba8c764bd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9604" cy="3270503"/>
                    </a:xfrm>
                    <a:prstGeom prst="rect">
                      <a:avLst/>
                    </a:prstGeom>
                    <a:noFill/>
                    <a:ln>
                      <a:solidFill>
                        <a:schemeClr val="tx1"/>
                      </a:solidFill>
                    </a:ln>
                  </pic:spPr>
                </pic:pic>
              </a:graphicData>
            </a:graphic>
          </wp:inline>
        </w:drawing>
      </w:r>
    </w:p>
    <w:p w:rsidR="000E5159" w:rsidRPr="000E5159" w:rsidRDefault="000E5159" w:rsidP="000E5159">
      <w:pPr>
        <w:jc w:val="both"/>
        <w:rPr>
          <w:rFonts w:asciiTheme="majorBidi" w:hAnsiTheme="majorBidi" w:cstheme="majorBidi"/>
          <w:sz w:val="28"/>
          <w:szCs w:val="28"/>
        </w:rPr>
      </w:pPr>
    </w:p>
    <w:p w:rsidR="000E5159" w:rsidRPr="000E5159" w:rsidRDefault="000E5159" w:rsidP="00C96D2F">
      <w:pPr>
        <w:rPr>
          <w:rFonts w:asciiTheme="majorBidi" w:eastAsia="Times New Roman" w:hAnsiTheme="majorBidi" w:cstheme="majorBidi"/>
          <w:b/>
          <w:bCs/>
          <w:sz w:val="28"/>
          <w:szCs w:val="28"/>
          <w:u w:val="single"/>
        </w:rPr>
      </w:pPr>
      <w:r w:rsidRPr="000E5159">
        <w:rPr>
          <w:rFonts w:asciiTheme="majorBidi" w:eastAsia="Times New Roman" w:hAnsiTheme="majorBidi" w:cstheme="majorBidi"/>
          <w:b/>
          <w:bCs/>
          <w:sz w:val="28"/>
          <w:szCs w:val="28"/>
          <w:u w:val="single"/>
        </w:rPr>
        <w:lastRenderedPageBreak/>
        <w:t>Method:</w:t>
      </w:r>
    </w:p>
    <w:p w:rsidR="000E5159" w:rsidRPr="000E5159" w:rsidRDefault="00863AFA" w:rsidP="000E5159">
      <w:pPr>
        <w:pStyle w:val="ListParagraph"/>
        <w:numPr>
          <w:ilvl w:val="0"/>
          <w:numId w:val="13"/>
        </w:numPr>
        <w:spacing w:after="0"/>
        <w:jc w:val="both"/>
        <w:rPr>
          <w:rFonts w:asciiTheme="majorBidi" w:eastAsia="Times New Roman" w:hAnsiTheme="majorBidi" w:cstheme="majorBidi"/>
          <w:b/>
          <w:bCs/>
          <w:sz w:val="28"/>
          <w:szCs w:val="28"/>
        </w:rPr>
      </w:pPr>
      <w:r w:rsidRPr="000E5159">
        <w:rPr>
          <w:rFonts w:asciiTheme="majorBidi" w:eastAsia="Times New Roman" w:hAnsiTheme="majorBidi" w:cstheme="majorBidi"/>
          <w:sz w:val="28"/>
          <w:szCs w:val="28"/>
        </w:rPr>
        <w:t xml:space="preserve">A 10-gram sample of flour or ground wheat is weighed and placed into the </w:t>
      </w:r>
      <w:r w:rsidR="000E5159" w:rsidRPr="000E5159">
        <w:rPr>
          <w:rFonts w:asciiTheme="majorBidi" w:eastAsia="Times New Roman" w:hAnsiTheme="majorBidi" w:cstheme="majorBidi"/>
          <w:sz w:val="28"/>
          <w:szCs w:val="28"/>
        </w:rPr>
        <w:t>Glutomatic</w:t>
      </w:r>
      <w:r w:rsidRPr="000E5159">
        <w:rPr>
          <w:rFonts w:asciiTheme="majorBidi" w:eastAsia="Times New Roman" w:hAnsiTheme="majorBidi" w:cstheme="majorBidi"/>
          <w:sz w:val="28"/>
          <w:szCs w:val="28"/>
        </w:rPr>
        <w:t xml:space="preserve"> washing chamber </w:t>
      </w:r>
      <w:r w:rsidR="000E5159">
        <w:rPr>
          <w:rFonts w:asciiTheme="majorBidi" w:eastAsia="Times New Roman" w:hAnsiTheme="majorBidi" w:cstheme="majorBidi"/>
          <w:sz w:val="28"/>
          <w:szCs w:val="28"/>
        </w:rPr>
        <w:t>on top of the polyester screen.</w:t>
      </w:r>
    </w:p>
    <w:p w:rsidR="000E5159" w:rsidRPr="000E5159" w:rsidRDefault="00863AFA" w:rsidP="000E5159">
      <w:pPr>
        <w:pStyle w:val="ListParagraph"/>
        <w:numPr>
          <w:ilvl w:val="0"/>
          <w:numId w:val="13"/>
        </w:numPr>
        <w:spacing w:after="0"/>
        <w:jc w:val="both"/>
        <w:rPr>
          <w:rFonts w:asciiTheme="majorBidi" w:eastAsia="Times New Roman" w:hAnsiTheme="majorBidi" w:cstheme="majorBidi"/>
          <w:b/>
          <w:bCs/>
          <w:sz w:val="28"/>
          <w:szCs w:val="28"/>
        </w:rPr>
      </w:pPr>
      <w:r w:rsidRPr="000E5159">
        <w:rPr>
          <w:rFonts w:asciiTheme="majorBidi" w:eastAsia="Times New Roman" w:hAnsiTheme="majorBidi" w:cstheme="majorBidi"/>
          <w:sz w:val="28"/>
          <w:szCs w:val="28"/>
        </w:rPr>
        <w:t>The samp</w:t>
      </w:r>
      <w:r w:rsidR="000E5159" w:rsidRPr="000E5159">
        <w:rPr>
          <w:rFonts w:asciiTheme="majorBidi" w:eastAsia="Times New Roman" w:hAnsiTheme="majorBidi" w:cstheme="majorBidi"/>
          <w:sz w:val="28"/>
          <w:szCs w:val="28"/>
        </w:rPr>
        <w:t>le is mixed and washed with a 2%</w:t>
      </w:r>
      <w:r w:rsidRPr="000E5159">
        <w:rPr>
          <w:rFonts w:asciiTheme="majorBidi" w:eastAsia="Times New Roman" w:hAnsiTheme="majorBidi" w:cstheme="majorBidi"/>
          <w:sz w:val="28"/>
          <w:szCs w:val="28"/>
        </w:rPr>
        <w:t xml:space="preserve"> salt solution for 5 minutes.</w:t>
      </w:r>
    </w:p>
    <w:p w:rsidR="000E5159" w:rsidRPr="000E5159" w:rsidRDefault="00863AFA" w:rsidP="000E5159">
      <w:pPr>
        <w:pStyle w:val="ListParagraph"/>
        <w:numPr>
          <w:ilvl w:val="0"/>
          <w:numId w:val="13"/>
        </w:numPr>
        <w:spacing w:after="0"/>
        <w:jc w:val="both"/>
        <w:rPr>
          <w:rFonts w:asciiTheme="majorBidi" w:eastAsia="Times New Roman" w:hAnsiTheme="majorBidi" w:cstheme="majorBidi"/>
          <w:b/>
          <w:bCs/>
          <w:sz w:val="28"/>
          <w:szCs w:val="28"/>
        </w:rPr>
      </w:pPr>
      <w:r w:rsidRPr="000E5159">
        <w:rPr>
          <w:rFonts w:asciiTheme="majorBidi" w:eastAsia="Times New Roman" w:hAnsiTheme="majorBidi" w:cstheme="majorBidi"/>
          <w:sz w:val="28"/>
          <w:szCs w:val="28"/>
        </w:rPr>
        <w:t>The wet gluten is removed from the washing chamber, placed in the cent</w:t>
      </w:r>
      <w:r w:rsidR="000E5159" w:rsidRPr="000E5159">
        <w:rPr>
          <w:rFonts w:asciiTheme="majorBidi" w:eastAsia="Times New Roman" w:hAnsiTheme="majorBidi" w:cstheme="majorBidi"/>
          <w:sz w:val="28"/>
          <w:szCs w:val="28"/>
        </w:rPr>
        <w:t>rifuge holder, and centrifuged.</w:t>
      </w:r>
    </w:p>
    <w:p w:rsidR="000E5159" w:rsidRPr="000E5159" w:rsidRDefault="00863AFA" w:rsidP="000E5159">
      <w:pPr>
        <w:pStyle w:val="ListParagraph"/>
        <w:numPr>
          <w:ilvl w:val="0"/>
          <w:numId w:val="13"/>
        </w:numPr>
        <w:spacing w:after="0"/>
        <w:jc w:val="both"/>
        <w:rPr>
          <w:rFonts w:asciiTheme="majorBidi" w:eastAsia="Times New Roman" w:hAnsiTheme="majorBidi" w:cstheme="majorBidi"/>
          <w:b/>
          <w:bCs/>
          <w:sz w:val="28"/>
          <w:szCs w:val="28"/>
        </w:rPr>
      </w:pPr>
      <w:r w:rsidRPr="000E5159">
        <w:rPr>
          <w:rFonts w:asciiTheme="majorBidi" w:eastAsia="Times New Roman" w:hAnsiTheme="majorBidi" w:cstheme="majorBidi"/>
          <w:sz w:val="28"/>
          <w:szCs w:val="28"/>
        </w:rPr>
        <w:t xml:space="preserve">The residue retained on top of the screen and </w:t>
      </w:r>
      <w:r w:rsidR="000E5159">
        <w:rPr>
          <w:rFonts w:asciiTheme="majorBidi" w:eastAsia="Times New Roman" w:hAnsiTheme="majorBidi" w:cstheme="majorBidi"/>
          <w:sz w:val="28"/>
          <w:szCs w:val="28"/>
        </w:rPr>
        <w:t>through the screen is weighed. </w:t>
      </w:r>
    </w:p>
    <w:p w:rsidR="000E5159" w:rsidRDefault="000E5159" w:rsidP="000E5159">
      <w:pPr>
        <w:spacing w:after="0"/>
        <w:jc w:val="both"/>
        <w:rPr>
          <w:rFonts w:asciiTheme="majorBidi" w:eastAsia="Times New Roman" w:hAnsiTheme="majorBidi" w:cstheme="majorBidi"/>
          <w:b/>
          <w:bCs/>
          <w:sz w:val="28"/>
          <w:szCs w:val="28"/>
        </w:rPr>
      </w:pPr>
    </w:p>
    <w:p w:rsidR="000E5159" w:rsidRPr="000E5159" w:rsidRDefault="00863AFA" w:rsidP="00C96D2F">
      <w:pPr>
        <w:jc w:val="both"/>
        <w:rPr>
          <w:rFonts w:asciiTheme="majorBidi" w:eastAsia="Times New Roman" w:hAnsiTheme="majorBidi" w:cstheme="majorBidi"/>
          <w:b/>
          <w:bCs/>
          <w:sz w:val="28"/>
          <w:szCs w:val="28"/>
        </w:rPr>
      </w:pPr>
      <w:r w:rsidRPr="000E5159">
        <w:rPr>
          <w:rFonts w:asciiTheme="majorBidi" w:eastAsia="Times New Roman" w:hAnsiTheme="majorBidi" w:cstheme="majorBidi"/>
          <w:b/>
          <w:bCs/>
          <w:sz w:val="28"/>
          <w:szCs w:val="28"/>
          <w:u w:val="single"/>
        </w:rPr>
        <w:t>Results</w:t>
      </w:r>
      <w:r w:rsidR="000E5159" w:rsidRPr="000E5159">
        <w:rPr>
          <w:rFonts w:asciiTheme="majorBidi" w:eastAsia="Times New Roman" w:hAnsiTheme="majorBidi" w:cstheme="majorBidi"/>
          <w:b/>
          <w:bCs/>
          <w:sz w:val="28"/>
          <w:szCs w:val="28"/>
          <w:u w:val="single"/>
        </w:rPr>
        <w:t>:</w:t>
      </w:r>
    </w:p>
    <w:p w:rsidR="000E5159" w:rsidRPr="000E5159" w:rsidRDefault="00863AFA" w:rsidP="00327ECA">
      <w:pPr>
        <w:pStyle w:val="ListParagraph"/>
        <w:numPr>
          <w:ilvl w:val="0"/>
          <w:numId w:val="16"/>
        </w:numPr>
        <w:spacing w:after="0"/>
        <w:ind w:left="720"/>
        <w:jc w:val="both"/>
        <w:rPr>
          <w:rFonts w:asciiTheme="majorBidi" w:eastAsia="Times New Roman" w:hAnsiTheme="majorBidi" w:cstheme="majorBidi"/>
          <w:b/>
          <w:bCs/>
          <w:sz w:val="28"/>
          <w:szCs w:val="28"/>
        </w:rPr>
      </w:pPr>
      <w:r w:rsidRPr="000E5159">
        <w:rPr>
          <w:rFonts w:asciiTheme="majorBidi" w:eastAsia="Times New Roman" w:hAnsiTheme="majorBidi" w:cstheme="majorBidi"/>
          <w:sz w:val="28"/>
          <w:szCs w:val="28"/>
        </w:rPr>
        <w:t xml:space="preserve">Wet gluten content is determined by washing the flour or ground wheat sample with a salt solution to remove the starch and </w:t>
      </w:r>
      <w:r w:rsidR="000E5159">
        <w:rPr>
          <w:rFonts w:asciiTheme="majorBidi" w:eastAsia="Times New Roman" w:hAnsiTheme="majorBidi" w:cstheme="majorBidi"/>
          <w:sz w:val="28"/>
          <w:szCs w:val="28"/>
        </w:rPr>
        <w:t xml:space="preserve">any </w:t>
      </w:r>
      <w:r w:rsidRPr="000E5159">
        <w:rPr>
          <w:rFonts w:asciiTheme="majorBidi" w:eastAsia="Times New Roman" w:hAnsiTheme="majorBidi" w:cstheme="majorBidi"/>
          <w:sz w:val="28"/>
          <w:szCs w:val="28"/>
        </w:rPr>
        <w:t xml:space="preserve">other </w:t>
      </w:r>
      <w:r w:rsidR="000E5159" w:rsidRPr="000E5159">
        <w:rPr>
          <w:rFonts w:asciiTheme="majorBidi" w:eastAsia="Times New Roman" w:hAnsiTheme="majorBidi" w:cstheme="majorBidi"/>
          <w:sz w:val="28"/>
          <w:szCs w:val="28"/>
        </w:rPr>
        <w:t>soluble</w:t>
      </w:r>
      <w:r w:rsidRPr="000E5159">
        <w:rPr>
          <w:rFonts w:asciiTheme="majorBidi" w:eastAsia="Times New Roman" w:hAnsiTheme="majorBidi" w:cstheme="majorBidi"/>
          <w:sz w:val="28"/>
          <w:szCs w:val="28"/>
        </w:rPr>
        <w:t xml:space="preserve"> from the sample. The residue remaining a</w:t>
      </w:r>
      <w:r w:rsidR="000E5159">
        <w:rPr>
          <w:rFonts w:asciiTheme="majorBidi" w:eastAsia="Times New Roman" w:hAnsiTheme="majorBidi" w:cstheme="majorBidi"/>
          <w:sz w:val="28"/>
          <w:szCs w:val="28"/>
        </w:rPr>
        <w:t>fter washing is the wet gluten.</w:t>
      </w:r>
    </w:p>
    <w:p w:rsidR="000E5159" w:rsidRPr="000E5159" w:rsidRDefault="00863AFA" w:rsidP="00327ECA">
      <w:pPr>
        <w:pStyle w:val="ListParagraph"/>
        <w:numPr>
          <w:ilvl w:val="0"/>
          <w:numId w:val="16"/>
        </w:numPr>
        <w:spacing w:after="0"/>
        <w:ind w:left="720"/>
        <w:jc w:val="both"/>
        <w:rPr>
          <w:rFonts w:asciiTheme="majorBidi" w:eastAsia="Times New Roman" w:hAnsiTheme="majorBidi" w:cstheme="majorBidi"/>
          <w:b/>
          <w:bCs/>
          <w:sz w:val="28"/>
          <w:szCs w:val="28"/>
        </w:rPr>
      </w:pPr>
      <w:r w:rsidRPr="000E5159">
        <w:rPr>
          <w:rFonts w:asciiTheme="majorBidi" w:eastAsia="Times New Roman" w:hAnsiTheme="majorBidi" w:cstheme="majorBidi"/>
          <w:sz w:val="28"/>
          <w:szCs w:val="28"/>
        </w:rPr>
        <w:t>During centrifugation, the gluten is forced through a sieve. The percentage of gluten remaining on the sieve is defined as the Gluten Index, which is an indication of gluten strength. A high gluten</w:t>
      </w:r>
      <w:r w:rsidR="000E5159">
        <w:rPr>
          <w:rFonts w:asciiTheme="majorBidi" w:eastAsia="Times New Roman" w:hAnsiTheme="majorBidi" w:cstheme="majorBidi"/>
          <w:sz w:val="28"/>
          <w:szCs w:val="28"/>
        </w:rPr>
        <w:t xml:space="preserve"> index indicates strong gluten.</w:t>
      </w:r>
    </w:p>
    <w:p w:rsidR="000E5159" w:rsidRPr="000E5159" w:rsidRDefault="00863AFA" w:rsidP="00327ECA">
      <w:pPr>
        <w:pStyle w:val="ListParagraph"/>
        <w:numPr>
          <w:ilvl w:val="0"/>
          <w:numId w:val="16"/>
        </w:numPr>
        <w:spacing w:after="0"/>
        <w:ind w:left="720"/>
        <w:jc w:val="both"/>
        <w:rPr>
          <w:rFonts w:asciiTheme="majorBidi" w:eastAsia="Times New Roman" w:hAnsiTheme="majorBidi" w:cstheme="majorBidi"/>
          <w:b/>
          <w:bCs/>
          <w:sz w:val="28"/>
          <w:szCs w:val="28"/>
        </w:rPr>
      </w:pPr>
      <w:r w:rsidRPr="000E5159">
        <w:rPr>
          <w:rFonts w:asciiTheme="majorBidi" w:eastAsia="Times New Roman" w:hAnsiTheme="majorBidi" w:cstheme="majorBidi"/>
          <w:sz w:val="28"/>
          <w:szCs w:val="28"/>
        </w:rPr>
        <w:t>Wet gluten content results are expressed as a percentage on a 14</w:t>
      </w:r>
      <w:r w:rsidR="00327ECA">
        <w:rPr>
          <w:rFonts w:asciiTheme="majorBidi" w:eastAsia="Times New Roman" w:hAnsiTheme="majorBidi" w:cstheme="majorBidi"/>
          <w:sz w:val="28"/>
          <w:szCs w:val="28"/>
        </w:rPr>
        <w:t>%</w:t>
      </w:r>
      <w:r w:rsidRPr="000E5159">
        <w:rPr>
          <w:rFonts w:asciiTheme="majorBidi" w:eastAsia="Times New Roman" w:hAnsiTheme="majorBidi" w:cstheme="majorBidi"/>
          <w:sz w:val="28"/>
          <w:szCs w:val="28"/>
        </w:rPr>
        <w:t xml:space="preserve"> moisture basis; for example, 35 percent for high protein, strong gluten wheat or 23 percent for </w:t>
      </w:r>
      <w:r w:rsidR="000E5159">
        <w:rPr>
          <w:rFonts w:asciiTheme="majorBidi" w:eastAsia="Times New Roman" w:hAnsiTheme="majorBidi" w:cstheme="majorBidi"/>
          <w:sz w:val="28"/>
          <w:szCs w:val="28"/>
        </w:rPr>
        <w:t>low protein, weak gluten wheat.</w:t>
      </w:r>
    </w:p>
    <w:p w:rsidR="000E5159" w:rsidRDefault="000E5159" w:rsidP="000E5159">
      <w:pPr>
        <w:spacing w:after="0"/>
        <w:jc w:val="both"/>
        <w:rPr>
          <w:rFonts w:asciiTheme="majorBidi" w:eastAsia="Times New Roman" w:hAnsiTheme="majorBidi" w:cstheme="majorBidi"/>
          <w:b/>
          <w:bCs/>
          <w:sz w:val="28"/>
          <w:szCs w:val="28"/>
        </w:rPr>
      </w:pPr>
    </w:p>
    <w:p w:rsidR="000E5159" w:rsidRDefault="00327ECA" w:rsidP="00C96D2F">
      <w:pPr>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 xml:space="preserve">Q/ </w:t>
      </w:r>
      <w:r w:rsidR="000E5159">
        <w:rPr>
          <w:rFonts w:asciiTheme="majorBidi" w:eastAsia="Times New Roman" w:hAnsiTheme="majorBidi" w:cstheme="majorBidi"/>
          <w:b/>
          <w:bCs/>
          <w:sz w:val="28"/>
          <w:szCs w:val="28"/>
        </w:rPr>
        <w:t xml:space="preserve">Why is </w:t>
      </w:r>
      <w:r>
        <w:rPr>
          <w:rFonts w:asciiTheme="majorBidi" w:eastAsia="Times New Roman" w:hAnsiTheme="majorBidi" w:cstheme="majorBidi"/>
          <w:b/>
          <w:bCs/>
          <w:sz w:val="28"/>
          <w:szCs w:val="28"/>
        </w:rPr>
        <w:t>gluten test</w:t>
      </w:r>
      <w:r w:rsidR="000E5159">
        <w:rPr>
          <w:rFonts w:asciiTheme="majorBidi" w:eastAsia="Times New Roman" w:hAnsiTheme="majorBidi" w:cstheme="majorBidi"/>
          <w:b/>
          <w:bCs/>
          <w:sz w:val="28"/>
          <w:szCs w:val="28"/>
        </w:rPr>
        <w:t xml:space="preserve"> important?</w:t>
      </w:r>
    </w:p>
    <w:p w:rsidR="00863AFA" w:rsidRPr="000E5159" w:rsidRDefault="00327ECA" w:rsidP="00327ECA">
      <w:pPr>
        <w:spacing w:after="0"/>
        <w:ind w:left="360"/>
        <w:jc w:val="both"/>
        <w:rPr>
          <w:rFonts w:asciiTheme="majorBidi" w:eastAsia="Times New Roman" w:hAnsiTheme="majorBidi" w:cstheme="majorBidi"/>
          <w:b/>
          <w:bCs/>
          <w:sz w:val="28"/>
          <w:szCs w:val="28"/>
        </w:rPr>
      </w:pPr>
      <w:r>
        <w:rPr>
          <w:rFonts w:asciiTheme="majorBidi" w:eastAsia="Times New Roman" w:hAnsiTheme="majorBidi" w:cstheme="majorBidi"/>
          <w:sz w:val="28"/>
          <w:szCs w:val="28"/>
        </w:rPr>
        <w:t xml:space="preserve">A/ </w:t>
      </w:r>
      <w:r w:rsidR="00863AFA" w:rsidRPr="000E5159">
        <w:rPr>
          <w:rFonts w:asciiTheme="majorBidi" w:eastAsia="Times New Roman" w:hAnsiTheme="majorBidi" w:cstheme="majorBidi"/>
          <w:sz w:val="28"/>
          <w:szCs w:val="28"/>
        </w:rPr>
        <w:t>The wet gluten test provides information on the quantity and estimates the quality of gluten in wheat or flour samples. Gluten is responsible for the elasticity and extensibility characteristics of flour dough. Wet gluten reflects protein content and is a common flour specification required by end-users in the food industry.</w:t>
      </w:r>
    </w:p>
    <w:p w:rsidR="00863AFA" w:rsidRPr="000E5159" w:rsidRDefault="00863AFA" w:rsidP="000E5159">
      <w:pPr>
        <w:jc w:val="both"/>
        <w:rPr>
          <w:rFonts w:asciiTheme="majorBidi" w:hAnsiTheme="majorBidi" w:cstheme="majorBidi"/>
          <w:b/>
          <w:bCs/>
          <w:color w:val="000000"/>
          <w:sz w:val="28"/>
          <w:szCs w:val="28"/>
        </w:rPr>
      </w:pPr>
    </w:p>
    <w:p w:rsidR="00863AFA" w:rsidRPr="000E5159" w:rsidRDefault="00863AFA" w:rsidP="000E5159">
      <w:pPr>
        <w:jc w:val="both"/>
        <w:rPr>
          <w:rFonts w:asciiTheme="majorBidi" w:hAnsiTheme="majorBidi" w:cstheme="majorBidi"/>
          <w:b/>
          <w:bCs/>
          <w:color w:val="000000"/>
          <w:sz w:val="28"/>
          <w:szCs w:val="28"/>
        </w:rPr>
      </w:pPr>
      <w:r w:rsidRPr="000E5159">
        <w:rPr>
          <w:rFonts w:asciiTheme="majorBidi" w:hAnsiTheme="majorBidi" w:cstheme="majorBidi"/>
          <w:b/>
          <w:bCs/>
          <w:color w:val="000000"/>
          <w:sz w:val="28"/>
          <w:szCs w:val="28"/>
        </w:rPr>
        <w:t>The Pelshenke Test</w:t>
      </w:r>
    </w:p>
    <w:p w:rsidR="00C96D2F" w:rsidRDefault="00863AFA" w:rsidP="00C96D2F">
      <w:pPr>
        <w:ind w:firstLine="720"/>
        <w:jc w:val="both"/>
        <w:rPr>
          <w:rFonts w:asciiTheme="majorBidi" w:hAnsiTheme="majorBidi" w:cstheme="majorBidi"/>
          <w:color w:val="000000"/>
          <w:sz w:val="28"/>
          <w:szCs w:val="28"/>
        </w:rPr>
      </w:pPr>
      <w:r w:rsidRPr="000E5159">
        <w:rPr>
          <w:rFonts w:asciiTheme="majorBidi" w:hAnsiTheme="majorBidi" w:cstheme="majorBidi"/>
          <w:color w:val="000000"/>
          <w:sz w:val="28"/>
          <w:szCs w:val="28"/>
        </w:rPr>
        <w:t xml:space="preserve">The aims of this test that found by German </w:t>
      </w:r>
      <w:r w:rsidR="00327ECA" w:rsidRPr="000E5159">
        <w:rPr>
          <w:rFonts w:asciiTheme="majorBidi" w:hAnsiTheme="majorBidi" w:cstheme="majorBidi"/>
          <w:color w:val="000000"/>
          <w:sz w:val="28"/>
          <w:szCs w:val="28"/>
        </w:rPr>
        <w:t>scientist Paul</w:t>
      </w:r>
      <w:r w:rsidR="00C96D2F">
        <w:rPr>
          <w:rFonts w:asciiTheme="majorBidi" w:hAnsiTheme="majorBidi" w:cstheme="majorBidi"/>
          <w:color w:val="000000"/>
          <w:sz w:val="28"/>
          <w:szCs w:val="28"/>
        </w:rPr>
        <w:t xml:space="preserve"> Pelshenke</w:t>
      </w:r>
      <w:r w:rsidRPr="000E5159">
        <w:rPr>
          <w:rFonts w:asciiTheme="majorBidi" w:hAnsiTheme="majorBidi" w:cstheme="majorBidi"/>
          <w:color w:val="000000"/>
          <w:sz w:val="28"/>
          <w:szCs w:val="28"/>
        </w:rPr>
        <w:t xml:space="preserve"> to determine the dough </w:t>
      </w:r>
      <w:r w:rsidR="00327ECA" w:rsidRPr="000E5159">
        <w:rPr>
          <w:rFonts w:asciiTheme="majorBidi" w:hAnsiTheme="majorBidi" w:cstheme="majorBidi"/>
          <w:color w:val="000000"/>
          <w:sz w:val="28"/>
          <w:szCs w:val="28"/>
        </w:rPr>
        <w:t>gluten’s strength,</w:t>
      </w:r>
      <w:r w:rsidRPr="000E5159">
        <w:rPr>
          <w:rFonts w:asciiTheme="majorBidi" w:hAnsiTheme="majorBidi" w:cstheme="majorBidi"/>
          <w:color w:val="000000"/>
          <w:sz w:val="28"/>
          <w:szCs w:val="28"/>
        </w:rPr>
        <w:t xml:space="preserve"> as well the ability </w:t>
      </w:r>
      <w:r w:rsidR="00C96D2F" w:rsidRPr="000E5159">
        <w:rPr>
          <w:rFonts w:asciiTheme="majorBidi" w:hAnsiTheme="majorBidi" w:cstheme="majorBidi"/>
          <w:color w:val="000000"/>
          <w:sz w:val="28"/>
          <w:szCs w:val="28"/>
        </w:rPr>
        <w:t>of production carbon</w:t>
      </w:r>
      <w:r w:rsidRPr="000E5159">
        <w:rPr>
          <w:rFonts w:asciiTheme="majorBidi" w:hAnsiTheme="majorBidi" w:cstheme="majorBidi"/>
          <w:color w:val="000000"/>
          <w:sz w:val="28"/>
          <w:szCs w:val="28"/>
        </w:rPr>
        <w:t xml:space="preserve"> </w:t>
      </w:r>
      <w:r w:rsidR="00C96D2F" w:rsidRPr="000E5159">
        <w:rPr>
          <w:rFonts w:asciiTheme="majorBidi" w:hAnsiTheme="majorBidi" w:cstheme="majorBidi"/>
          <w:color w:val="000000"/>
          <w:sz w:val="28"/>
          <w:szCs w:val="28"/>
        </w:rPr>
        <w:t>dioxide (CO</w:t>
      </w:r>
      <w:r w:rsidR="00C96D2F" w:rsidRPr="000E5159">
        <w:rPr>
          <w:rFonts w:asciiTheme="majorBidi" w:hAnsiTheme="majorBidi" w:cstheme="majorBidi"/>
          <w:color w:val="000000"/>
          <w:sz w:val="28"/>
          <w:szCs w:val="28"/>
          <w:vertAlign w:val="subscript"/>
        </w:rPr>
        <w:t>2</w:t>
      </w:r>
      <w:r w:rsidR="00C96D2F" w:rsidRPr="000E5159">
        <w:rPr>
          <w:rFonts w:asciiTheme="majorBidi" w:hAnsiTheme="majorBidi" w:cstheme="majorBidi"/>
          <w:color w:val="000000"/>
          <w:sz w:val="28"/>
          <w:szCs w:val="28"/>
        </w:rPr>
        <w:t>) by yeast</w:t>
      </w:r>
      <w:r w:rsidRPr="000E5159">
        <w:rPr>
          <w:rFonts w:asciiTheme="majorBidi" w:hAnsiTheme="majorBidi" w:cstheme="majorBidi"/>
          <w:color w:val="000000"/>
          <w:sz w:val="28"/>
          <w:szCs w:val="28"/>
        </w:rPr>
        <w:t xml:space="preserve"> </w:t>
      </w:r>
      <w:r w:rsidR="00C96D2F" w:rsidRPr="000E5159">
        <w:rPr>
          <w:rFonts w:asciiTheme="majorBidi" w:hAnsiTheme="majorBidi" w:cstheme="majorBidi"/>
          <w:color w:val="000000"/>
          <w:sz w:val="28"/>
          <w:szCs w:val="28"/>
        </w:rPr>
        <w:t>and the</w:t>
      </w:r>
      <w:r w:rsidRPr="000E5159">
        <w:rPr>
          <w:rFonts w:asciiTheme="majorBidi" w:hAnsiTheme="majorBidi" w:cstheme="majorBidi"/>
          <w:color w:val="000000"/>
          <w:sz w:val="28"/>
          <w:szCs w:val="28"/>
        </w:rPr>
        <w:t xml:space="preserve"> ability of dough to kept </w:t>
      </w:r>
      <w:r w:rsidR="00C96D2F" w:rsidRPr="000E5159">
        <w:rPr>
          <w:rFonts w:asciiTheme="majorBidi" w:hAnsiTheme="majorBidi" w:cstheme="majorBidi"/>
          <w:color w:val="000000"/>
          <w:sz w:val="28"/>
          <w:szCs w:val="28"/>
        </w:rPr>
        <w:t>it,</w:t>
      </w:r>
      <w:r w:rsidRPr="000E5159">
        <w:rPr>
          <w:rFonts w:asciiTheme="majorBidi" w:hAnsiTheme="majorBidi" w:cstheme="majorBidi"/>
          <w:color w:val="000000"/>
          <w:sz w:val="28"/>
          <w:szCs w:val="28"/>
        </w:rPr>
        <w:t xml:space="preserve"> for this reason this test called (Wheat meal </w:t>
      </w:r>
      <w:r w:rsidR="00C96D2F" w:rsidRPr="000E5159">
        <w:rPr>
          <w:rFonts w:asciiTheme="majorBidi" w:hAnsiTheme="majorBidi" w:cstheme="majorBidi"/>
          <w:color w:val="000000"/>
          <w:sz w:val="28"/>
          <w:szCs w:val="28"/>
        </w:rPr>
        <w:t>fermentation time</w:t>
      </w:r>
      <w:r w:rsidRPr="000E5159">
        <w:rPr>
          <w:rFonts w:asciiTheme="majorBidi" w:hAnsiTheme="majorBidi" w:cstheme="majorBidi"/>
          <w:color w:val="000000"/>
          <w:sz w:val="28"/>
          <w:szCs w:val="28"/>
        </w:rPr>
        <w:t xml:space="preserve"> </w:t>
      </w:r>
      <w:r w:rsidR="00C96D2F" w:rsidRPr="000E5159">
        <w:rPr>
          <w:rFonts w:asciiTheme="majorBidi" w:hAnsiTheme="majorBidi" w:cstheme="majorBidi"/>
          <w:color w:val="000000"/>
          <w:sz w:val="28"/>
          <w:szCs w:val="28"/>
        </w:rPr>
        <w:t>test)</w:t>
      </w:r>
      <w:r w:rsidRPr="000E5159">
        <w:rPr>
          <w:rFonts w:asciiTheme="majorBidi" w:hAnsiTheme="majorBidi" w:cstheme="majorBidi"/>
          <w:color w:val="000000"/>
          <w:sz w:val="28"/>
          <w:szCs w:val="28"/>
        </w:rPr>
        <w:t>.</w:t>
      </w:r>
    </w:p>
    <w:p w:rsidR="00863AFA" w:rsidRDefault="00863AFA" w:rsidP="00C96D2F">
      <w:pPr>
        <w:spacing w:after="0"/>
        <w:ind w:firstLine="720"/>
        <w:jc w:val="both"/>
        <w:rPr>
          <w:rFonts w:asciiTheme="majorBidi" w:hAnsiTheme="majorBidi" w:cstheme="majorBidi"/>
          <w:color w:val="000000"/>
          <w:sz w:val="28"/>
          <w:szCs w:val="28"/>
        </w:rPr>
      </w:pPr>
      <w:r w:rsidRPr="000E5159">
        <w:rPr>
          <w:rFonts w:asciiTheme="majorBidi" w:hAnsiTheme="majorBidi" w:cstheme="majorBidi"/>
          <w:color w:val="000000"/>
          <w:sz w:val="28"/>
          <w:szCs w:val="28"/>
        </w:rPr>
        <w:lastRenderedPageBreak/>
        <w:t xml:space="preserve">Pelshenke test is widely used in many countries for predicting the breadmaking quality of gluten. A dough ball is made up from the whole wheat meal with a yeast </w:t>
      </w:r>
      <w:r w:rsidR="00C96D2F" w:rsidRPr="000E5159">
        <w:rPr>
          <w:rFonts w:asciiTheme="majorBidi" w:hAnsiTheme="majorBidi" w:cstheme="majorBidi"/>
          <w:color w:val="000000"/>
          <w:sz w:val="28"/>
          <w:szCs w:val="28"/>
        </w:rPr>
        <w:t>suspension,</w:t>
      </w:r>
      <w:r w:rsidRPr="000E5159">
        <w:rPr>
          <w:rFonts w:asciiTheme="majorBidi" w:hAnsiTheme="majorBidi" w:cstheme="majorBidi"/>
          <w:color w:val="000000"/>
          <w:sz w:val="28"/>
          <w:szCs w:val="28"/>
        </w:rPr>
        <w:t xml:space="preserve"> and these </w:t>
      </w:r>
      <w:r w:rsidR="00C96D2F" w:rsidRPr="000E5159">
        <w:rPr>
          <w:rFonts w:asciiTheme="majorBidi" w:hAnsiTheme="majorBidi" w:cstheme="majorBidi"/>
          <w:color w:val="000000"/>
          <w:sz w:val="28"/>
          <w:szCs w:val="28"/>
        </w:rPr>
        <w:t>are immersed</w:t>
      </w:r>
      <w:r w:rsidRPr="000E5159">
        <w:rPr>
          <w:rFonts w:asciiTheme="majorBidi" w:hAnsiTheme="majorBidi" w:cstheme="majorBidi"/>
          <w:color w:val="000000"/>
          <w:sz w:val="28"/>
          <w:szCs w:val="28"/>
        </w:rPr>
        <w:t xml:space="preserve"> in water at a constant </w:t>
      </w:r>
      <w:r w:rsidR="00C96D2F" w:rsidRPr="000E5159">
        <w:rPr>
          <w:rFonts w:asciiTheme="majorBidi" w:hAnsiTheme="majorBidi" w:cstheme="majorBidi"/>
          <w:color w:val="000000"/>
          <w:sz w:val="28"/>
          <w:szCs w:val="28"/>
        </w:rPr>
        <w:t>temperature.</w:t>
      </w:r>
      <w:r w:rsidRPr="000E5159">
        <w:rPr>
          <w:rFonts w:asciiTheme="majorBidi" w:hAnsiTheme="majorBidi" w:cstheme="majorBidi"/>
          <w:color w:val="000000"/>
          <w:sz w:val="28"/>
          <w:szCs w:val="28"/>
        </w:rPr>
        <w:t xml:space="preserve"> The dough balls fall apart after a given time, and the el</w:t>
      </w:r>
      <w:r w:rsidR="00F56E6E">
        <w:rPr>
          <w:rFonts w:asciiTheme="majorBidi" w:hAnsiTheme="majorBidi" w:cstheme="majorBidi"/>
          <w:color w:val="000000"/>
          <w:sz w:val="28"/>
          <w:szCs w:val="28"/>
        </w:rPr>
        <w:t>apsed time between immersion and</w:t>
      </w:r>
      <w:r w:rsidRPr="000E5159">
        <w:rPr>
          <w:rFonts w:asciiTheme="majorBidi" w:hAnsiTheme="majorBidi" w:cstheme="majorBidi"/>
          <w:color w:val="000000"/>
          <w:sz w:val="28"/>
          <w:szCs w:val="28"/>
        </w:rPr>
        <w:t xml:space="preserve"> start of disintegration is called the </w:t>
      </w:r>
      <w:r w:rsidR="00C96D2F" w:rsidRPr="000E5159">
        <w:rPr>
          <w:rFonts w:asciiTheme="majorBidi" w:hAnsiTheme="majorBidi" w:cstheme="majorBidi"/>
          <w:color w:val="000000"/>
          <w:sz w:val="28"/>
          <w:szCs w:val="28"/>
        </w:rPr>
        <w:t>Pelshenke</w:t>
      </w:r>
      <w:r w:rsidRPr="000E5159">
        <w:rPr>
          <w:rFonts w:asciiTheme="majorBidi" w:hAnsiTheme="majorBidi" w:cstheme="majorBidi"/>
          <w:color w:val="000000"/>
          <w:sz w:val="28"/>
          <w:szCs w:val="28"/>
        </w:rPr>
        <w:t xml:space="preserve"> test </w:t>
      </w:r>
      <w:r w:rsidR="00C96D2F" w:rsidRPr="000E5159">
        <w:rPr>
          <w:rFonts w:asciiTheme="majorBidi" w:hAnsiTheme="majorBidi" w:cstheme="majorBidi"/>
          <w:color w:val="000000"/>
          <w:sz w:val="28"/>
          <w:szCs w:val="28"/>
        </w:rPr>
        <w:t>number.</w:t>
      </w:r>
      <w:r w:rsidRPr="000E5159">
        <w:rPr>
          <w:rFonts w:asciiTheme="majorBidi" w:hAnsiTheme="majorBidi" w:cstheme="majorBidi"/>
          <w:color w:val="000000"/>
          <w:sz w:val="28"/>
          <w:szCs w:val="28"/>
        </w:rPr>
        <w:t xml:space="preserve"> The reason of breakdown of dough ball due to   liberate </w:t>
      </w:r>
      <w:r w:rsidR="00C96D2F" w:rsidRPr="000E5159">
        <w:rPr>
          <w:rFonts w:asciiTheme="majorBidi" w:hAnsiTheme="majorBidi" w:cstheme="majorBidi"/>
          <w:color w:val="000000"/>
          <w:sz w:val="28"/>
          <w:szCs w:val="28"/>
        </w:rPr>
        <w:t>of CO</w:t>
      </w:r>
      <w:r w:rsidR="00C96D2F" w:rsidRPr="00C96D2F">
        <w:rPr>
          <w:rFonts w:asciiTheme="majorBidi" w:hAnsiTheme="majorBidi" w:cstheme="majorBidi"/>
          <w:color w:val="000000"/>
          <w:sz w:val="28"/>
          <w:szCs w:val="28"/>
          <w:vertAlign w:val="subscript"/>
        </w:rPr>
        <w:t>2</w:t>
      </w:r>
      <w:r w:rsidR="00C96D2F" w:rsidRPr="000E5159">
        <w:rPr>
          <w:rFonts w:asciiTheme="majorBidi" w:hAnsiTheme="majorBidi" w:cstheme="majorBidi"/>
          <w:color w:val="000000"/>
          <w:sz w:val="28"/>
          <w:szCs w:val="28"/>
          <w:vertAlign w:val="subscript"/>
        </w:rPr>
        <w:t>.</w:t>
      </w:r>
      <w:r w:rsidRPr="000E5159">
        <w:rPr>
          <w:rFonts w:asciiTheme="majorBidi" w:hAnsiTheme="majorBidi" w:cstheme="majorBidi"/>
          <w:color w:val="000000"/>
          <w:sz w:val="28"/>
          <w:szCs w:val="28"/>
        </w:rPr>
        <w:t xml:space="preserve"> The fermentation time compute </w:t>
      </w:r>
      <w:r w:rsidR="00C96D2F" w:rsidRPr="000E5159">
        <w:rPr>
          <w:rFonts w:asciiTheme="majorBidi" w:hAnsiTheme="majorBidi" w:cstheme="majorBidi"/>
          <w:color w:val="000000"/>
          <w:sz w:val="28"/>
          <w:szCs w:val="28"/>
        </w:rPr>
        <w:t>since the</w:t>
      </w:r>
      <w:r w:rsidRPr="000E5159">
        <w:rPr>
          <w:rFonts w:asciiTheme="majorBidi" w:hAnsiTheme="majorBidi" w:cstheme="majorBidi"/>
          <w:color w:val="000000"/>
          <w:sz w:val="28"/>
          <w:szCs w:val="28"/>
        </w:rPr>
        <w:t xml:space="preserve"> ball immersed in water </w:t>
      </w:r>
      <w:r w:rsidR="00C96D2F" w:rsidRPr="000E5159">
        <w:rPr>
          <w:rFonts w:asciiTheme="majorBidi" w:hAnsiTheme="majorBidi" w:cstheme="majorBidi"/>
          <w:color w:val="000000"/>
          <w:sz w:val="28"/>
          <w:szCs w:val="28"/>
        </w:rPr>
        <w:t>even breakdown</w:t>
      </w:r>
      <w:r w:rsidRPr="000E5159">
        <w:rPr>
          <w:rFonts w:asciiTheme="majorBidi" w:hAnsiTheme="majorBidi" w:cstheme="majorBidi"/>
          <w:color w:val="000000"/>
          <w:sz w:val="28"/>
          <w:szCs w:val="28"/>
        </w:rPr>
        <w:t xml:space="preserve"> of </w:t>
      </w:r>
      <w:r w:rsidR="00C96D2F" w:rsidRPr="000E5159">
        <w:rPr>
          <w:rFonts w:asciiTheme="majorBidi" w:hAnsiTheme="majorBidi" w:cstheme="majorBidi"/>
          <w:color w:val="000000"/>
          <w:sz w:val="28"/>
          <w:szCs w:val="28"/>
        </w:rPr>
        <w:t>ball.</w:t>
      </w:r>
      <w:r w:rsidRPr="000E5159">
        <w:rPr>
          <w:rFonts w:asciiTheme="majorBidi" w:hAnsiTheme="majorBidi" w:cstheme="majorBidi"/>
          <w:color w:val="000000"/>
          <w:sz w:val="28"/>
          <w:szCs w:val="28"/>
        </w:rPr>
        <w:t xml:space="preserve"> The strength of dough gluten accordi</w:t>
      </w:r>
      <w:r w:rsidR="00C96D2F">
        <w:rPr>
          <w:rFonts w:asciiTheme="majorBidi" w:hAnsiTheme="majorBidi" w:cstheme="majorBidi"/>
          <w:color w:val="000000"/>
          <w:sz w:val="28"/>
          <w:szCs w:val="28"/>
        </w:rPr>
        <w:t>ng to fermentation time classification is</w:t>
      </w:r>
      <w:r w:rsidRPr="000E5159">
        <w:rPr>
          <w:rFonts w:asciiTheme="majorBidi" w:hAnsiTheme="majorBidi" w:cstheme="majorBidi"/>
          <w:color w:val="000000"/>
          <w:sz w:val="28"/>
          <w:szCs w:val="28"/>
        </w:rPr>
        <w:t xml:space="preserve"> as </w:t>
      </w:r>
      <w:r w:rsidR="00C96D2F">
        <w:rPr>
          <w:rFonts w:asciiTheme="majorBidi" w:hAnsiTheme="majorBidi" w:cstheme="majorBidi"/>
          <w:color w:val="000000"/>
          <w:sz w:val="28"/>
          <w:szCs w:val="28"/>
        </w:rPr>
        <w:t xml:space="preserve">the </w:t>
      </w:r>
      <w:r w:rsidR="00C96D2F" w:rsidRPr="000E5159">
        <w:rPr>
          <w:rFonts w:asciiTheme="majorBidi" w:hAnsiTheme="majorBidi" w:cstheme="majorBidi"/>
          <w:color w:val="000000"/>
          <w:sz w:val="28"/>
          <w:szCs w:val="28"/>
        </w:rPr>
        <w:t>follow</w:t>
      </w:r>
      <w:r w:rsidR="00C96D2F">
        <w:rPr>
          <w:rFonts w:asciiTheme="majorBidi" w:hAnsiTheme="majorBidi" w:cstheme="majorBidi"/>
          <w:color w:val="000000"/>
          <w:sz w:val="28"/>
          <w:szCs w:val="28"/>
        </w:rPr>
        <w:t>ing</w:t>
      </w:r>
      <w:r w:rsidR="00C96D2F" w:rsidRPr="000E5159">
        <w:rPr>
          <w:rFonts w:asciiTheme="majorBidi" w:hAnsiTheme="majorBidi" w:cstheme="majorBidi"/>
          <w:color w:val="000000"/>
          <w:sz w:val="28"/>
          <w:szCs w:val="28"/>
        </w:rPr>
        <w:t>:</w:t>
      </w:r>
    </w:p>
    <w:p w:rsidR="00C96D2F" w:rsidRPr="000E5159" w:rsidRDefault="00C96D2F" w:rsidP="00C96D2F">
      <w:pPr>
        <w:spacing w:after="0"/>
        <w:ind w:firstLine="720"/>
        <w:jc w:val="both"/>
        <w:rPr>
          <w:rFonts w:asciiTheme="majorBidi" w:hAnsiTheme="majorBidi" w:cstheme="majorBidi"/>
          <w:color w:val="000000"/>
          <w:sz w:val="28"/>
          <w:szCs w:val="28"/>
        </w:rPr>
      </w:pPr>
    </w:p>
    <w:tbl>
      <w:tblPr>
        <w:tblStyle w:val="TableGrid"/>
        <w:tblW w:w="0" w:type="auto"/>
        <w:jc w:val="center"/>
        <w:tblLook w:val="04A0" w:firstRow="1" w:lastRow="0" w:firstColumn="1" w:lastColumn="0" w:noHBand="0" w:noVBand="1"/>
      </w:tblPr>
      <w:tblGrid>
        <w:gridCol w:w="4428"/>
        <w:gridCol w:w="4428"/>
      </w:tblGrid>
      <w:tr w:rsidR="00863AFA" w:rsidRPr="000E5159" w:rsidTr="00C96D2F">
        <w:trPr>
          <w:jc w:val="center"/>
        </w:trPr>
        <w:tc>
          <w:tcPr>
            <w:tcW w:w="4428" w:type="dxa"/>
            <w:shd w:val="clear" w:color="auto" w:fill="BFBFBF" w:themeFill="background1" w:themeFillShade="BF"/>
            <w:vAlign w:val="center"/>
          </w:tcPr>
          <w:p w:rsidR="00863AFA" w:rsidRPr="000E5159" w:rsidRDefault="00863AFA" w:rsidP="00C96D2F">
            <w:pPr>
              <w:jc w:val="center"/>
              <w:rPr>
                <w:rFonts w:asciiTheme="majorBidi" w:hAnsiTheme="majorBidi" w:cstheme="majorBidi"/>
                <w:color w:val="000000"/>
                <w:sz w:val="28"/>
                <w:szCs w:val="28"/>
              </w:rPr>
            </w:pPr>
            <w:r w:rsidRPr="000E5159">
              <w:rPr>
                <w:rFonts w:asciiTheme="majorBidi" w:hAnsiTheme="majorBidi" w:cstheme="majorBidi"/>
                <w:color w:val="000000"/>
                <w:sz w:val="28"/>
                <w:szCs w:val="28"/>
              </w:rPr>
              <w:t>Fermentation  time (min)</w:t>
            </w:r>
          </w:p>
        </w:tc>
        <w:tc>
          <w:tcPr>
            <w:tcW w:w="4428" w:type="dxa"/>
            <w:shd w:val="clear" w:color="auto" w:fill="BFBFBF" w:themeFill="background1" w:themeFillShade="BF"/>
            <w:vAlign w:val="center"/>
          </w:tcPr>
          <w:p w:rsidR="00863AFA" w:rsidRPr="000E5159" w:rsidRDefault="00863AFA" w:rsidP="00C96D2F">
            <w:pPr>
              <w:jc w:val="center"/>
              <w:rPr>
                <w:rFonts w:asciiTheme="majorBidi" w:hAnsiTheme="majorBidi" w:cstheme="majorBidi"/>
                <w:color w:val="000000"/>
                <w:sz w:val="28"/>
                <w:szCs w:val="28"/>
              </w:rPr>
            </w:pPr>
            <w:r w:rsidRPr="000E5159">
              <w:rPr>
                <w:rFonts w:asciiTheme="majorBidi" w:hAnsiTheme="majorBidi" w:cstheme="majorBidi"/>
                <w:color w:val="000000"/>
                <w:sz w:val="28"/>
                <w:szCs w:val="28"/>
              </w:rPr>
              <w:t>Gluten strength</w:t>
            </w:r>
          </w:p>
        </w:tc>
      </w:tr>
      <w:tr w:rsidR="00863AFA" w:rsidRPr="000E5159" w:rsidTr="00C96D2F">
        <w:trPr>
          <w:jc w:val="center"/>
        </w:trPr>
        <w:tc>
          <w:tcPr>
            <w:tcW w:w="4428" w:type="dxa"/>
            <w:vAlign w:val="center"/>
          </w:tcPr>
          <w:p w:rsidR="00863AFA" w:rsidRPr="000E5159" w:rsidRDefault="00863AFA" w:rsidP="00C96D2F">
            <w:pPr>
              <w:rPr>
                <w:rFonts w:asciiTheme="majorBidi" w:hAnsiTheme="majorBidi" w:cstheme="majorBidi"/>
                <w:color w:val="000000"/>
                <w:sz w:val="28"/>
                <w:szCs w:val="28"/>
              </w:rPr>
            </w:pPr>
            <w:r w:rsidRPr="000E5159">
              <w:rPr>
                <w:rFonts w:asciiTheme="majorBidi" w:hAnsiTheme="majorBidi" w:cstheme="majorBidi"/>
                <w:color w:val="000000"/>
                <w:sz w:val="28"/>
                <w:szCs w:val="28"/>
              </w:rPr>
              <w:t xml:space="preserve">0-60 </w:t>
            </w:r>
          </w:p>
        </w:tc>
        <w:tc>
          <w:tcPr>
            <w:tcW w:w="4428" w:type="dxa"/>
            <w:vAlign w:val="center"/>
          </w:tcPr>
          <w:p w:rsidR="00863AFA" w:rsidRPr="000E5159" w:rsidRDefault="00863AFA" w:rsidP="00C96D2F">
            <w:pPr>
              <w:rPr>
                <w:rFonts w:asciiTheme="majorBidi" w:hAnsiTheme="majorBidi" w:cstheme="majorBidi"/>
                <w:color w:val="000000"/>
                <w:sz w:val="28"/>
                <w:szCs w:val="28"/>
              </w:rPr>
            </w:pPr>
            <w:r w:rsidRPr="000E5159">
              <w:rPr>
                <w:rFonts w:asciiTheme="majorBidi" w:hAnsiTheme="majorBidi" w:cstheme="majorBidi"/>
                <w:color w:val="000000"/>
                <w:sz w:val="28"/>
                <w:szCs w:val="28"/>
              </w:rPr>
              <w:t xml:space="preserve">Very weak </w:t>
            </w:r>
          </w:p>
        </w:tc>
      </w:tr>
      <w:tr w:rsidR="00863AFA" w:rsidRPr="000E5159" w:rsidTr="00C96D2F">
        <w:trPr>
          <w:trHeight w:val="377"/>
          <w:jc w:val="center"/>
        </w:trPr>
        <w:tc>
          <w:tcPr>
            <w:tcW w:w="4428" w:type="dxa"/>
            <w:vAlign w:val="center"/>
          </w:tcPr>
          <w:p w:rsidR="00863AFA" w:rsidRPr="000E5159" w:rsidRDefault="00863AFA" w:rsidP="00C96D2F">
            <w:pPr>
              <w:rPr>
                <w:rFonts w:asciiTheme="majorBidi" w:hAnsiTheme="majorBidi" w:cstheme="majorBidi"/>
                <w:color w:val="000000"/>
                <w:sz w:val="28"/>
                <w:szCs w:val="28"/>
              </w:rPr>
            </w:pPr>
            <w:r w:rsidRPr="000E5159">
              <w:rPr>
                <w:rFonts w:asciiTheme="majorBidi" w:hAnsiTheme="majorBidi" w:cstheme="majorBidi"/>
                <w:color w:val="000000"/>
                <w:sz w:val="28"/>
                <w:szCs w:val="28"/>
              </w:rPr>
              <w:t>66-120</w:t>
            </w:r>
          </w:p>
        </w:tc>
        <w:tc>
          <w:tcPr>
            <w:tcW w:w="4428" w:type="dxa"/>
            <w:vAlign w:val="center"/>
          </w:tcPr>
          <w:p w:rsidR="00863AFA" w:rsidRPr="000E5159" w:rsidRDefault="00863AFA" w:rsidP="00C96D2F">
            <w:pPr>
              <w:rPr>
                <w:rFonts w:asciiTheme="majorBidi" w:hAnsiTheme="majorBidi" w:cstheme="majorBidi"/>
                <w:color w:val="000000"/>
                <w:sz w:val="28"/>
                <w:szCs w:val="28"/>
              </w:rPr>
            </w:pPr>
            <w:r w:rsidRPr="000E5159">
              <w:rPr>
                <w:rFonts w:asciiTheme="majorBidi" w:hAnsiTheme="majorBidi" w:cstheme="majorBidi"/>
                <w:color w:val="000000"/>
                <w:sz w:val="28"/>
                <w:szCs w:val="28"/>
              </w:rPr>
              <w:t>Weak</w:t>
            </w:r>
          </w:p>
        </w:tc>
      </w:tr>
      <w:tr w:rsidR="00863AFA" w:rsidRPr="000E5159" w:rsidTr="00C96D2F">
        <w:trPr>
          <w:jc w:val="center"/>
        </w:trPr>
        <w:tc>
          <w:tcPr>
            <w:tcW w:w="4428" w:type="dxa"/>
            <w:vAlign w:val="center"/>
          </w:tcPr>
          <w:p w:rsidR="00863AFA" w:rsidRPr="000E5159" w:rsidRDefault="00863AFA" w:rsidP="00C96D2F">
            <w:pPr>
              <w:rPr>
                <w:rFonts w:asciiTheme="majorBidi" w:hAnsiTheme="majorBidi" w:cstheme="majorBidi"/>
                <w:color w:val="000000"/>
                <w:sz w:val="28"/>
                <w:szCs w:val="28"/>
              </w:rPr>
            </w:pPr>
            <w:r w:rsidRPr="000E5159">
              <w:rPr>
                <w:rFonts w:asciiTheme="majorBidi" w:hAnsiTheme="majorBidi" w:cstheme="majorBidi"/>
                <w:color w:val="000000"/>
                <w:sz w:val="28"/>
                <w:szCs w:val="28"/>
              </w:rPr>
              <w:t>121- 200</w:t>
            </w:r>
          </w:p>
        </w:tc>
        <w:tc>
          <w:tcPr>
            <w:tcW w:w="4428" w:type="dxa"/>
            <w:vAlign w:val="center"/>
          </w:tcPr>
          <w:p w:rsidR="00863AFA" w:rsidRPr="000E5159" w:rsidRDefault="00863AFA" w:rsidP="00C96D2F">
            <w:pPr>
              <w:rPr>
                <w:rFonts w:asciiTheme="majorBidi" w:hAnsiTheme="majorBidi" w:cstheme="majorBidi"/>
                <w:color w:val="000000"/>
                <w:sz w:val="28"/>
                <w:szCs w:val="28"/>
              </w:rPr>
            </w:pPr>
            <w:r w:rsidRPr="000E5159">
              <w:rPr>
                <w:rFonts w:asciiTheme="majorBidi" w:hAnsiTheme="majorBidi" w:cstheme="majorBidi"/>
                <w:color w:val="000000"/>
                <w:sz w:val="28"/>
                <w:szCs w:val="28"/>
              </w:rPr>
              <w:t xml:space="preserve">Medium strong </w:t>
            </w:r>
          </w:p>
        </w:tc>
      </w:tr>
      <w:tr w:rsidR="00863AFA" w:rsidRPr="000E5159" w:rsidTr="00C96D2F">
        <w:trPr>
          <w:jc w:val="center"/>
        </w:trPr>
        <w:tc>
          <w:tcPr>
            <w:tcW w:w="4428" w:type="dxa"/>
            <w:vAlign w:val="center"/>
          </w:tcPr>
          <w:p w:rsidR="00863AFA" w:rsidRPr="000E5159" w:rsidRDefault="00863AFA" w:rsidP="00C96D2F">
            <w:pPr>
              <w:rPr>
                <w:rFonts w:asciiTheme="majorBidi" w:hAnsiTheme="majorBidi" w:cstheme="majorBidi"/>
                <w:color w:val="000000"/>
                <w:sz w:val="28"/>
                <w:szCs w:val="28"/>
              </w:rPr>
            </w:pPr>
            <w:r w:rsidRPr="000E5159">
              <w:rPr>
                <w:rFonts w:asciiTheme="majorBidi" w:hAnsiTheme="majorBidi" w:cstheme="majorBidi"/>
                <w:color w:val="000000"/>
                <w:sz w:val="28"/>
                <w:szCs w:val="28"/>
              </w:rPr>
              <w:t>201-300</w:t>
            </w:r>
          </w:p>
        </w:tc>
        <w:tc>
          <w:tcPr>
            <w:tcW w:w="4428" w:type="dxa"/>
            <w:vAlign w:val="center"/>
          </w:tcPr>
          <w:p w:rsidR="00863AFA" w:rsidRPr="000E5159" w:rsidRDefault="00863AFA" w:rsidP="00C96D2F">
            <w:pPr>
              <w:rPr>
                <w:rFonts w:asciiTheme="majorBidi" w:hAnsiTheme="majorBidi" w:cstheme="majorBidi"/>
                <w:color w:val="000000"/>
                <w:sz w:val="28"/>
                <w:szCs w:val="28"/>
              </w:rPr>
            </w:pPr>
            <w:r w:rsidRPr="000E5159">
              <w:rPr>
                <w:rFonts w:asciiTheme="majorBidi" w:hAnsiTheme="majorBidi" w:cstheme="majorBidi"/>
                <w:color w:val="000000"/>
                <w:sz w:val="28"/>
                <w:szCs w:val="28"/>
              </w:rPr>
              <w:t xml:space="preserve">Strong </w:t>
            </w:r>
          </w:p>
        </w:tc>
      </w:tr>
      <w:tr w:rsidR="00863AFA" w:rsidRPr="000E5159" w:rsidTr="00C96D2F">
        <w:trPr>
          <w:jc w:val="center"/>
        </w:trPr>
        <w:tc>
          <w:tcPr>
            <w:tcW w:w="4428" w:type="dxa"/>
            <w:vAlign w:val="center"/>
          </w:tcPr>
          <w:p w:rsidR="00863AFA" w:rsidRPr="000E5159" w:rsidRDefault="00863AFA" w:rsidP="00C96D2F">
            <w:pPr>
              <w:rPr>
                <w:rFonts w:asciiTheme="majorBidi" w:hAnsiTheme="majorBidi" w:cstheme="majorBidi"/>
                <w:color w:val="000000"/>
                <w:sz w:val="28"/>
                <w:szCs w:val="28"/>
              </w:rPr>
            </w:pPr>
            <w:r w:rsidRPr="000E5159">
              <w:rPr>
                <w:rFonts w:asciiTheme="majorBidi" w:hAnsiTheme="majorBidi" w:cstheme="majorBidi"/>
                <w:color w:val="000000"/>
                <w:sz w:val="28"/>
                <w:szCs w:val="28"/>
              </w:rPr>
              <w:t>301- 400</w:t>
            </w:r>
          </w:p>
        </w:tc>
        <w:tc>
          <w:tcPr>
            <w:tcW w:w="4428" w:type="dxa"/>
            <w:vAlign w:val="center"/>
          </w:tcPr>
          <w:p w:rsidR="00863AFA" w:rsidRPr="000E5159" w:rsidRDefault="00863AFA" w:rsidP="00C96D2F">
            <w:pPr>
              <w:rPr>
                <w:rFonts w:asciiTheme="majorBidi" w:hAnsiTheme="majorBidi" w:cstheme="majorBidi"/>
                <w:color w:val="000000"/>
                <w:sz w:val="28"/>
                <w:szCs w:val="28"/>
              </w:rPr>
            </w:pPr>
            <w:r w:rsidRPr="000E5159">
              <w:rPr>
                <w:rFonts w:asciiTheme="majorBidi" w:hAnsiTheme="majorBidi" w:cstheme="majorBidi"/>
                <w:color w:val="000000"/>
                <w:sz w:val="28"/>
                <w:szCs w:val="28"/>
              </w:rPr>
              <w:t xml:space="preserve">Very strong </w:t>
            </w:r>
          </w:p>
        </w:tc>
      </w:tr>
      <w:tr w:rsidR="00863AFA" w:rsidRPr="000E5159" w:rsidTr="00C96D2F">
        <w:trPr>
          <w:jc w:val="center"/>
        </w:trPr>
        <w:tc>
          <w:tcPr>
            <w:tcW w:w="4428" w:type="dxa"/>
            <w:vAlign w:val="center"/>
          </w:tcPr>
          <w:p w:rsidR="00863AFA" w:rsidRPr="000E5159" w:rsidRDefault="00863AFA" w:rsidP="00C96D2F">
            <w:pPr>
              <w:rPr>
                <w:rFonts w:asciiTheme="majorBidi" w:hAnsiTheme="majorBidi" w:cstheme="majorBidi"/>
                <w:color w:val="000000"/>
                <w:sz w:val="28"/>
                <w:szCs w:val="28"/>
              </w:rPr>
            </w:pPr>
            <w:r w:rsidRPr="000E5159">
              <w:rPr>
                <w:rFonts w:asciiTheme="majorBidi" w:hAnsiTheme="majorBidi" w:cstheme="majorBidi"/>
                <w:color w:val="000000"/>
                <w:sz w:val="28"/>
                <w:szCs w:val="28"/>
              </w:rPr>
              <w:t xml:space="preserve">&gt;400  </w:t>
            </w:r>
          </w:p>
        </w:tc>
        <w:tc>
          <w:tcPr>
            <w:tcW w:w="4428" w:type="dxa"/>
            <w:vAlign w:val="center"/>
          </w:tcPr>
          <w:p w:rsidR="00863AFA" w:rsidRPr="000E5159" w:rsidRDefault="00863AFA" w:rsidP="00C96D2F">
            <w:pPr>
              <w:rPr>
                <w:rFonts w:asciiTheme="majorBidi" w:hAnsiTheme="majorBidi" w:cstheme="majorBidi"/>
                <w:color w:val="000000"/>
                <w:sz w:val="28"/>
                <w:szCs w:val="28"/>
              </w:rPr>
            </w:pPr>
            <w:r w:rsidRPr="000E5159">
              <w:rPr>
                <w:rFonts w:asciiTheme="majorBidi" w:hAnsiTheme="majorBidi" w:cstheme="majorBidi"/>
                <w:color w:val="000000"/>
                <w:sz w:val="28"/>
                <w:szCs w:val="28"/>
              </w:rPr>
              <w:t xml:space="preserve">extremely strong </w:t>
            </w:r>
          </w:p>
        </w:tc>
      </w:tr>
    </w:tbl>
    <w:p w:rsidR="00863AFA" w:rsidRPr="000E5159" w:rsidRDefault="00863AFA" w:rsidP="000E5159">
      <w:pPr>
        <w:ind w:firstLine="720"/>
        <w:jc w:val="both"/>
        <w:rPr>
          <w:rFonts w:asciiTheme="majorBidi" w:hAnsiTheme="majorBidi" w:cstheme="majorBidi"/>
          <w:color w:val="000000"/>
          <w:sz w:val="28"/>
          <w:szCs w:val="28"/>
        </w:rPr>
      </w:pPr>
    </w:p>
    <w:p w:rsidR="00863AFA" w:rsidRPr="00C96D2F" w:rsidRDefault="00863AFA" w:rsidP="000E5159">
      <w:pPr>
        <w:jc w:val="both"/>
        <w:rPr>
          <w:rFonts w:asciiTheme="majorBidi" w:hAnsiTheme="majorBidi" w:cstheme="majorBidi"/>
          <w:b/>
          <w:bCs/>
          <w:sz w:val="28"/>
          <w:szCs w:val="28"/>
          <w:u w:val="single"/>
        </w:rPr>
      </w:pPr>
      <w:r w:rsidRPr="00C96D2F">
        <w:rPr>
          <w:rFonts w:asciiTheme="majorBidi" w:hAnsiTheme="majorBidi" w:cstheme="majorBidi"/>
          <w:b/>
          <w:bCs/>
          <w:sz w:val="28"/>
          <w:szCs w:val="28"/>
          <w:u w:val="single"/>
        </w:rPr>
        <w:t>Method and materials</w:t>
      </w:r>
      <w:r w:rsidR="00C96D2F">
        <w:rPr>
          <w:rFonts w:asciiTheme="majorBidi" w:hAnsiTheme="majorBidi" w:cstheme="majorBidi"/>
          <w:b/>
          <w:bCs/>
          <w:sz w:val="28"/>
          <w:szCs w:val="28"/>
          <w:u w:val="single"/>
        </w:rPr>
        <w:t>:</w:t>
      </w:r>
      <w:r w:rsidRPr="00C96D2F">
        <w:rPr>
          <w:rFonts w:asciiTheme="majorBidi" w:hAnsiTheme="majorBidi" w:cstheme="majorBidi"/>
          <w:b/>
          <w:bCs/>
          <w:sz w:val="28"/>
          <w:szCs w:val="28"/>
          <w:u w:val="single"/>
        </w:rPr>
        <w:t xml:space="preserve"> </w:t>
      </w:r>
    </w:p>
    <w:p w:rsidR="00863AFA" w:rsidRPr="000E5159" w:rsidRDefault="00C96D2F" w:rsidP="000E5159">
      <w:pPr>
        <w:pStyle w:val="ListParagraph"/>
        <w:numPr>
          <w:ilvl w:val="0"/>
          <w:numId w:val="10"/>
        </w:numPr>
        <w:jc w:val="both"/>
        <w:rPr>
          <w:rFonts w:asciiTheme="majorBidi" w:hAnsiTheme="majorBidi" w:cstheme="majorBidi"/>
          <w:sz w:val="28"/>
          <w:szCs w:val="28"/>
        </w:rPr>
      </w:pPr>
      <w:r w:rsidRPr="000E5159">
        <w:rPr>
          <w:rFonts w:asciiTheme="majorBidi" w:hAnsiTheme="majorBidi" w:cstheme="majorBidi"/>
          <w:sz w:val="28"/>
          <w:szCs w:val="28"/>
        </w:rPr>
        <w:t xml:space="preserve">Beaker </w:t>
      </w:r>
      <w:r>
        <w:rPr>
          <w:rFonts w:asciiTheme="majorBidi" w:hAnsiTheme="majorBidi" w:cstheme="majorBidi"/>
          <w:sz w:val="28"/>
          <w:szCs w:val="28"/>
        </w:rPr>
        <w:t>(</w:t>
      </w:r>
      <w:r w:rsidRPr="000E5159">
        <w:rPr>
          <w:rFonts w:asciiTheme="majorBidi" w:hAnsiTheme="majorBidi" w:cstheme="majorBidi"/>
          <w:sz w:val="28"/>
          <w:szCs w:val="28"/>
        </w:rPr>
        <w:t>150</w:t>
      </w:r>
      <w:r>
        <w:rPr>
          <w:rFonts w:asciiTheme="majorBidi" w:hAnsiTheme="majorBidi" w:cstheme="majorBidi"/>
          <w:sz w:val="28"/>
          <w:szCs w:val="28"/>
        </w:rPr>
        <w:t xml:space="preserve"> </w:t>
      </w:r>
      <w:r w:rsidR="00863AFA" w:rsidRPr="000E5159">
        <w:rPr>
          <w:rFonts w:asciiTheme="majorBidi" w:hAnsiTheme="majorBidi" w:cstheme="majorBidi"/>
          <w:sz w:val="28"/>
          <w:szCs w:val="28"/>
        </w:rPr>
        <w:t>ml</w:t>
      </w:r>
      <w:r>
        <w:rPr>
          <w:rFonts w:asciiTheme="majorBidi" w:hAnsiTheme="majorBidi" w:cstheme="majorBidi"/>
          <w:sz w:val="28"/>
          <w:szCs w:val="28"/>
        </w:rPr>
        <w:t>)</w:t>
      </w:r>
    </w:p>
    <w:p w:rsidR="00863AFA" w:rsidRPr="000E5159" w:rsidRDefault="00C96D2F" w:rsidP="000E5159">
      <w:pPr>
        <w:pStyle w:val="ListParagraph"/>
        <w:numPr>
          <w:ilvl w:val="0"/>
          <w:numId w:val="10"/>
        </w:numPr>
        <w:jc w:val="both"/>
        <w:rPr>
          <w:rFonts w:asciiTheme="majorBidi" w:hAnsiTheme="majorBidi" w:cstheme="majorBidi"/>
          <w:sz w:val="28"/>
          <w:szCs w:val="28"/>
        </w:rPr>
      </w:pPr>
      <w:r>
        <w:rPr>
          <w:rFonts w:asciiTheme="majorBidi" w:hAnsiTheme="majorBidi" w:cstheme="majorBidi"/>
          <w:sz w:val="28"/>
          <w:szCs w:val="28"/>
        </w:rPr>
        <w:t>Glass Rod.</w:t>
      </w:r>
    </w:p>
    <w:p w:rsidR="00863AFA" w:rsidRPr="000E5159" w:rsidRDefault="00C96D2F" w:rsidP="000E5159">
      <w:pPr>
        <w:pStyle w:val="ListParagraph"/>
        <w:numPr>
          <w:ilvl w:val="0"/>
          <w:numId w:val="10"/>
        </w:numPr>
        <w:jc w:val="both"/>
        <w:rPr>
          <w:rFonts w:asciiTheme="majorBidi" w:hAnsiTheme="majorBidi" w:cstheme="majorBidi"/>
          <w:sz w:val="28"/>
          <w:szCs w:val="28"/>
        </w:rPr>
      </w:pPr>
      <w:r>
        <w:rPr>
          <w:rFonts w:asciiTheme="majorBidi" w:hAnsiTheme="majorBidi" w:cstheme="majorBidi"/>
          <w:sz w:val="28"/>
          <w:szCs w:val="28"/>
        </w:rPr>
        <w:t>Yeast.</w:t>
      </w:r>
    </w:p>
    <w:p w:rsidR="00863AFA" w:rsidRPr="000E5159" w:rsidRDefault="00863AFA" w:rsidP="000E5159">
      <w:pPr>
        <w:pStyle w:val="ListParagraph"/>
        <w:numPr>
          <w:ilvl w:val="0"/>
          <w:numId w:val="10"/>
        </w:numPr>
        <w:jc w:val="both"/>
        <w:rPr>
          <w:rFonts w:asciiTheme="majorBidi" w:hAnsiTheme="majorBidi" w:cstheme="majorBidi"/>
          <w:sz w:val="28"/>
          <w:szCs w:val="28"/>
        </w:rPr>
      </w:pPr>
      <w:r w:rsidRPr="000E5159">
        <w:rPr>
          <w:rFonts w:asciiTheme="majorBidi" w:hAnsiTheme="majorBidi" w:cstheme="majorBidi"/>
          <w:sz w:val="28"/>
          <w:szCs w:val="28"/>
        </w:rPr>
        <w:t>Distilled water</w:t>
      </w:r>
      <w:r w:rsidR="00C96D2F">
        <w:rPr>
          <w:rFonts w:asciiTheme="majorBidi" w:hAnsiTheme="majorBidi" w:cstheme="majorBidi"/>
          <w:sz w:val="28"/>
          <w:szCs w:val="28"/>
        </w:rPr>
        <w:t>.</w:t>
      </w:r>
    </w:p>
    <w:p w:rsidR="00C96D2F" w:rsidRDefault="00C96D2F" w:rsidP="00822474">
      <w:pPr>
        <w:pStyle w:val="ListParagraph"/>
        <w:numPr>
          <w:ilvl w:val="0"/>
          <w:numId w:val="10"/>
        </w:numPr>
        <w:jc w:val="both"/>
        <w:rPr>
          <w:rFonts w:asciiTheme="majorBidi" w:hAnsiTheme="majorBidi" w:cstheme="majorBidi"/>
          <w:sz w:val="28"/>
          <w:szCs w:val="28"/>
        </w:rPr>
      </w:pPr>
      <w:r>
        <w:rPr>
          <w:rFonts w:asciiTheme="majorBidi" w:hAnsiTheme="majorBidi" w:cstheme="majorBidi"/>
          <w:sz w:val="28"/>
          <w:szCs w:val="28"/>
        </w:rPr>
        <w:t>Timer.</w:t>
      </w:r>
    </w:p>
    <w:p w:rsidR="00822474" w:rsidRDefault="00822474" w:rsidP="00822474">
      <w:pPr>
        <w:jc w:val="both"/>
        <w:rPr>
          <w:rFonts w:asciiTheme="majorBidi" w:hAnsiTheme="majorBidi" w:cstheme="majorBidi"/>
          <w:sz w:val="28"/>
          <w:szCs w:val="28"/>
        </w:rPr>
      </w:pPr>
    </w:p>
    <w:p w:rsidR="00863AFA" w:rsidRPr="00C96D2F" w:rsidRDefault="00863AFA" w:rsidP="00C96D2F">
      <w:pPr>
        <w:jc w:val="both"/>
        <w:rPr>
          <w:rFonts w:asciiTheme="majorBidi" w:hAnsiTheme="majorBidi" w:cstheme="majorBidi"/>
          <w:b/>
          <w:bCs/>
          <w:sz w:val="28"/>
          <w:szCs w:val="28"/>
          <w:u w:val="single"/>
        </w:rPr>
      </w:pPr>
      <w:r w:rsidRPr="00C96D2F">
        <w:rPr>
          <w:rFonts w:asciiTheme="majorBidi" w:hAnsiTheme="majorBidi" w:cstheme="majorBidi"/>
          <w:b/>
          <w:bCs/>
          <w:sz w:val="28"/>
          <w:szCs w:val="28"/>
          <w:u w:val="single"/>
        </w:rPr>
        <w:t>Procedure:</w:t>
      </w:r>
    </w:p>
    <w:p w:rsidR="00C96D2F" w:rsidRDefault="00C96D2F" w:rsidP="00C96D2F">
      <w:pPr>
        <w:pStyle w:val="ListParagraph"/>
        <w:numPr>
          <w:ilvl w:val="0"/>
          <w:numId w:val="11"/>
        </w:numPr>
        <w:ind w:left="720"/>
        <w:jc w:val="both"/>
        <w:rPr>
          <w:rFonts w:asciiTheme="majorBidi" w:hAnsiTheme="majorBidi" w:cstheme="majorBidi"/>
          <w:sz w:val="28"/>
          <w:szCs w:val="28"/>
        </w:rPr>
      </w:pPr>
      <w:r w:rsidRPr="00C96D2F">
        <w:rPr>
          <w:rFonts w:asciiTheme="majorBidi" w:hAnsiTheme="majorBidi" w:cstheme="majorBidi"/>
          <w:sz w:val="28"/>
          <w:szCs w:val="28"/>
        </w:rPr>
        <w:t>Mix 5</w:t>
      </w:r>
      <w:r w:rsidR="00863AFA" w:rsidRPr="00C96D2F">
        <w:rPr>
          <w:rFonts w:asciiTheme="majorBidi" w:hAnsiTheme="majorBidi" w:cstheme="majorBidi"/>
          <w:sz w:val="28"/>
          <w:szCs w:val="28"/>
        </w:rPr>
        <w:t>g</w:t>
      </w:r>
      <w:r w:rsidRPr="00C96D2F">
        <w:rPr>
          <w:rFonts w:asciiTheme="majorBidi" w:hAnsiTheme="majorBidi" w:cstheme="majorBidi"/>
          <w:sz w:val="28"/>
          <w:szCs w:val="28"/>
        </w:rPr>
        <w:t xml:space="preserve"> of wet yeast or 1.5</w:t>
      </w:r>
      <w:r w:rsidR="00863AFA" w:rsidRPr="00C96D2F">
        <w:rPr>
          <w:rFonts w:asciiTheme="majorBidi" w:hAnsiTheme="majorBidi" w:cstheme="majorBidi"/>
          <w:sz w:val="28"/>
          <w:szCs w:val="28"/>
        </w:rPr>
        <w:t>g</w:t>
      </w:r>
      <w:r w:rsidRPr="00C96D2F">
        <w:rPr>
          <w:rFonts w:asciiTheme="majorBidi" w:hAnsiTheme="majorBidi" w:cstheme="majorBidi"/>
          <w:sz w:val="28"/>
          <w:szCs w:val="28"/>
        </w:rPr>
        <w:t xml:space="preserve"> of dry yeast with 100</w:t>
      </w:r>
      <w:r w:rsidR="00863AFA" w:rsidRPr="00C96D2F">
        <w:rPr>
          <w:rFonts w:asciiTheme="majorBidi" w:hAnsiTheme="majorBidi" w:cstheme="majorBidi"/>
          <w:sz w:val="28"/>
          <w:szCs w:val="28"/>
        </w:rPr>
        <w:t>ml distilled water and mixed until homogenize.</w:t>
      </w:r>
    </w:p>
    <w:p w:rsidR="00863AFA" w:rsidRPr="00C96D2F" w:rsidRDefault="00863AFA" w:rsidP="00C96D2F">
      <w:pPr>
        <w:pStyle w:val="ListParagraph"/>
        <w:numPr>
          <w:ilvl w:val="0"/>
          <w:numId w:val="11"/>
        </w:numPr>
        <w:ind w:left="720"/>
        <w:jc w:val="both"/>
        <w:rPr>
          <w:rFonts w:asciiTheme="majorBidi" w:hAnsiTheme="majorBidi" w:cstheme="majorBidi"/>
          <w:sz w:val="28"/>
          <w:szCs w:val="28"/>
        </w:rPr>
      </w:pPr>
      <w:r w:rsidRPr="00C96D2F">
        <w:rPr>
          <w:rFonts w:asciiTheme="majorBidi" w:hAnsiTheme="majorBidi" w:cstheme="majorBidi"/>
          <w:sz w:val="28"/>
          <w:szCs w:val="28"/>
        </w:rPr>
        <w:lastRenderedPageBreak/>
        <w:t>Weigh 3 gram of selected flour in glass pot (200ml) then add 1.8 ml of yeast suspend that prepared before, and make dough ball by hand.</w:t>
      </w:r>
    </w:p>
    <w:p w:rsidR="00863AFA" w:rsidRPr="000E5159" w:rsidRDefault="00863AFA" w:rsidP="00C96D2F">
      <w:pPr>
        <w:pStyle w:val="ListParagraph"/>
        <w:numPr>
          <w:ilvl w:val="0"/>
          <w:numId w:val="11"/>
        </w:numPr>
        <w:ind w:left="720"/>
        <w:jc w:val="both"/>
        <w:rPr>
          <w:rFonts w:asciiTheme="majorBidi" w:hAnsiTheme="majorBidi" w:cstheme="majorBidi"/>
          <w:sz w:val="28"/>
          <w:szCs w:val="28"/>
        </w:rPr>
      </w:pPr>
      <w:r w:rsidRPr="000E5159">
        <w:rPr>
          <w:rFonts w:asciiTheme="majorBidi" w:hAnsiTheme="majorBidi" w:cstheme="majorBidi"/>
          <w:sz w:val="28"/>
          <w:szCs w:val="28"/>
        </w:rPr>
        <w:t xml:space="preserve">Immerse the dough </w:t>
      </w:r>
      <w:r w:rsidR="00822474" w:rsidRPr="000E5159">
        <w:rPr>
          <w:rFonts w:asciiTheme="majorBidi" w:hAnsiTheme="majorBidi" w:cstheme="majorBidi"/>
          <w:sz w:val="28"/>
          <w:szCs w:val="28"/>
        </w:rPr>
        <w:t>balls</w:t>
      </w:r>
      <w:r w:rsidRPr="000E5159">
        <w:rPr>
          <w:rFonts w:asciiTheme="majorBidi" w:hAnsiTheme="majorBidi" w:cstheme="majorBidi"/>
          <w:sz w:val="28"/>
          <w:szCs w:val="28"/>
        </w:rPr>
        <w:t xml:space="preserve"> into glass pot or beaker where contain 150ml of water at constant temperature around 30C</w:t>
      </w:r>
      <w:r w:rsidRPr="000E5159">
        <w:rPr>
          <w:rFonts w:asciiTheme="majorBidi" w:hAnsiTheme="majorBidi" w:cstheme="majorBidi"/>
          <w:sz w:val="28"/>
          <w:szCs w:val="28"/>
          <w:vertAlign w:val="superscript"/>
        </w:rPr>
        <w:t>0,</w:t>
      </w:r>
      <w:r w:rsidRPr="000E5159">
        <w:rPr>
          <w:rFonts w:asciiTheme="majorBidi" w:hAnsiTheme="majorBidi" w:cstheme="majorBidi"/>
          <w:sz w:val="28"/>
          <w:szCs w:val="28"/>
        </w:rPr>
        <w:t xml:space="preserve"> record the time of immersing ball into water which the ball </w:t>
      </w:r>
      <w:r w:rsidR="00822474" w:rsidRPr="000E5159">
        <w:rPr>
          <w:rFonts w:asciiTheme="majorBidi" w:hAnsiTheme="majorBidi" w:cstheme="majorBidi"/>
          <w:sz w:val="28"/>
          <w:szCs w:val="28"/>
        </w:rPr>
        <w:t>falls</w:t>
      </w:r>
      <w:r w:rsidRPr="000E5159">
        <w:rPr>
          <w:rFonts w:asciiTheme="majorBidi" w:hAnsiTheme="majorBidi" w:cstheme="majorBidi"/>
          <w:sz w:val="28"/>
          <w:szCs w:val="28"/>
        </w:rPr>
        <w:t xml:space="preserve"> to the bottom of container, after period time the ball will be floats to the top by </w:t>
      </w:r>
      <w:r w:rsidR="00822474" w:rsidRPr="000E5159">
        <w:rPr>
          <w:rFonts w:asciiTheme="majorBidi" w:hAnsiTheme="majorBidi" w:cstheme="majorBidi"/>
          <w:sz w:val="28"/>
          <w:szCs w:val="28"/>
        </w:rPr>
        <w:t>CO</w:t>
      </w:r>
      <w:r w:rsidR="00822474" w:rsidRPr="000E5159">
        <w:rPr>
          <w:rFonts w:asciiTheme="majorBidi" w:hAnsiTheme="majorBidi" w:cstheme="majorBidi"/>
          <w:sz w:val="28"/>
          <w:szCs w:val="28"/>
          <w:vertAlign w:val="subscript"/>
        </w:rPr>
        <w:t>2,</w:t>
      </w:r>
      <w:r w:rsidRPr="000E5159">
        <w:rPr>
          <w:rFonts w:asciiTheme="majorBidi" w:hAnsiTheme="majorBidi" w:cstheme="majorBidi"/>
          <w:sz w:val="28"/>
          <w:szCs w:val="28"/>
          <w:vertAlign w:val="subscript"/>
        </w:rPr>
        <w:t xml:space="preserve"> </w:t>
      </w:r>
      <w:r w:rsidRPr="000E5159">
        <w:rPr>
          <w:rFonts w:asciiTheme="majorBidi" w:hAnsiTheme="majorBidi" w:cstheme="majorBidi"/>
          <w:sz w:val="28"/>
          <w:szCs w:val="28"/>
        </w:rPr>
        <w:t xml:space="preserve">and then the </w:t>
      </w:r>
      <w:r w:rsidR="00822474" w:rsidRPr="000E5159">
        <w:rPr>
          <w:rFonts w:asciiTheme="majorBidi" w:hAnsiTheme="majorBidi" w:cstheme="majorBidi"/>
          <w:sz w:val="28"/>
          <w:szCs w:val="28"/>
        </w:rPr>
        <w:t>ball will</w:t>
      </w:r>
      <w:r w:rsidRPr="000E5159">
        <w:rPr>
          <w:rFonts w:asciiTheme="majorBidi" w:hAnsiTheme="majorBidi" w:cstheme="majorBidi"/>
          <w:sz w:val="28"/>
          <w:szCs w:val="28"/>
        </w:rPr>
        <w:t xml:space="preserve"> be disintegrate and then </w:t>
      </w:r>
    </w:p>
    <w:p w:rsidR="00863AFA" w:rsidRPr="000E5159" w:rsidRDefault="00863AFA" w:rsidP="00C96D2F">
      <w:pPr>
        <w:pStyle w:val="ListParagraph"/>
        <w:jc w:val="both"/>
        <w:rPr>
          <w:rFonts w:asciiTheme="majorBidi" w:hAnsiTheme="majorBidi" w:cstheme="majorBidi"/>
          <w:sz w:val="28"/>
          <w:szCs w:val="28"/>
        </w:rPr>
      </w:pPr>
      <w:r w:rsidRPr="000E5159">
        <w:rPr>
          <w:rFonts w:asciiTheme="majorBidi" w:hAnsiTheme="majorBidi" w:cstheme="majorBidi"/>
          <w:sz w:val="28"/>
          <w:szCs w:val="28"/>
        </w:rPr>
        <w:t xml:space="preserve">fall </w:t>
      </w:r>
      <w:r w:rsidR="00822474" w:rsidRPr="000E5159">
        <w:rPr>
          <w:rFonts w:asciiTheme="majorBidi" w:hAnsiTheme="majorBidi" w:cstheme="majorBidi"/>
          <w:sz w:val="28"/>
          <w:szCs w:val="28"/>
        </w:rPr>
        <w:t>down,</w:t>
      </w:r>
      <w:r w:rsidRPr="000E5159">
        <w:rPr>
          <w:rFonts w:asciiTheme="majorBidi" w:hAnsiTheme="majorBidi" w:cstheme="majorBidi"/>
          <w:sz w:val="28"/>
          <w:szCs w:val="28"/>
        </w:rPr>
        <w:t xml:space="preserve"> and finishing the fermentation time.</w:t>
      </w:r>
    </w:p>
    <w:p w:rsidR="00863AFA" w:rsidRPr="000E5159" w:rsidRDefault="00863AFA" w:rsidP="000E5159">
      <w:pPr>
        <w:pStyle w:val="ListParagraph"/>
        <w:ind w:left="1590"/>
        <w:jc w:val="both"/>
        <w:rPr>
          <w:rFonts w:asciiTheme="majorBidi" w:hAnsiTheme="majorBidi" w:cstheme="majorBidi"/>
          <w:sz w:val="28"/>
          <w:szCs w:val="28"/>
        </w:rPr>
      </w:pPr>
      <w:bookmarkStart w:id="0" w:name="_GoBack"/>
      <w:bookmarkEnd w:id="0"/>
    </w:p>
    <w:p w:rsidR="00822474" w:rsidRDefault="00863AFA" w:rsidP="00822474">
      <w:pPr>
        <w:jc w:val="both"/>
        <w:rPr>
          <w:rFonts w:asciiTheme="majorBidi" w:hAnsiTheme="majorBidi" w:cstheme="majorBidi"/>
          <w:b/>
          <w:bCs/>
          <w:sz w:val="28"/>
          <w:szCs w:val="28"/>
          <w:u w:val="single"/>
        </w:rPr>
      </w:pPr>
      <w:r w:rsidRPr="00822474">
        <w:rPr>
          <w:rFonts w:asciiTheme="majorBidi" w:hAnsiTheme="majorBidi" w:cstheme="majorBidi"/>
          <w:b/>
          <w:bCs/>
          <w:sz w:val="28"/>
          <w:szCs w:val="28"/>
          <w:u w:val="single"/>
        </w:rPr>
        <w:t>Sedimentation test for flour</w:t>
      </w:r>
      <w:r w:rsidR="00822474" w:rsidRPr="00822474">
        <w:rPr>
          <w:rFonts w:asciiTheme="majorBidi" w:hAnsiTheme="majorBidi" w:cstheme="majorBidi"/>
          <w:b/>
          <w:bCs/>
          <w:sz w:val="28"/>
          <w:szCs w:val="28"/>
          <w:u w:val="single"/>
        </w:rPr>
        <w:t>:</w:t>
      </w:r>
    </w:p>
    <w:p w:rsidR="00863AFA" w:rsidRDefault="00863AFA" w:rsidP="00822474">
      <w:pPr>
        <w:ind w:firstLine="720"/>
        <w:jc w:val="both"/>
        <w:rPr>
          <w:rFonts w:asciiTheme="majorBidi" w:hAnsiTheme="majorBidi" w:cstheme="majorBidi"/>
          <w:sz w:val="28"/>
          <w:szCs w:val="28"/>
        </w:rPr>
      </w:pPr>
      <w:r w:rsidRPr="000E5159">
        <w:rPr>
          <w:rFonts w:asciiTheme="majorBidi" w:hAnsiTheme="majorBidi" w:cstheme="majorBidi"/>
          <w:sz w:val="28"/>
          <w:szCs w:val="28"/>
        </w:rPr>
        <w:t>Sedimentation testing techniques are used widely in the United States, Europe and the United Kingdom as a means of measuring gluten strength. These sedimentation techniques involve hydration of a small flour sample in a lactic acid solution containing either the detergent sodium dodecyl sulphate (SDS sedimentation) or isopropyl alcohol (Zeleny sedimentation). The presence of lactic acid in solution causes the hydrated flour particles to sink in the form of a sediment, the level of which, indicates the strength of the gluten. High sedimentation volume indicates strong gluten while low sedimentation volume indicates weaker gluten.</w:t>
      </w:r>
    </w:p>
    <w:p w:rsidR="00822474" w:rsidRDefault="00863AFA" w:rsidP="00822474">
      <w:pPr>
        <w:jc w:val="both"/>
        <w:rPr>
          <w:rFonts w:asciiTheme="majorBidi" w:hAnsiTheme="majorBidi" w:cstheme="majorBidi"/>
          <w:sz w:val="28"/>
          <w:szCs w:val="28"/>
        </w:rPr>
      </w:pPr>
      <w:r w:rsidRPr="00822474">
        <w:rPr>
          <w:rFonts w:asciiTheme="majorBidi" w:hAnsiTheme="majorBidi" w:cstheme="majorBidi"/>
          <w:sz w:val="28"/>
          <w:szCs w:val="28"/>
        </w:rPr>
        <w:br/>
      </w:r>
      <w:r w:rsidR="00822474">
        <w:rPr>
          <w:rStyle w:val="Strong"/>
          <w:rFonts w:asciiTheme="majorBidi" w:hAnsiTheme="majorBidi" w:cstheme="majorBidi"/>
          <w:sz w:val="28"/>
          <w:szCs w:val="28"/>
        </w:rPr>
        <w:t xml:space="preserve">Q/ </w:t>
      </w:r>
      <w:r w:rsidRPr="00822474">
        <w:rPr>
          <w:rStyle w:val="Strong"/>
          <w:rFonts w:asciiTheme="majorBidi" w:hAnsiTheme="majorBidi" w:cstheme="majorBidi"/>
          <w:sz w:val="28"/>
          <w:szCs w:val="28"/>
        </w:rPr>
        <w:t xml:space="preserve">Why is </w:t>
      </w:r>
      <w:r w:rsidR="00822474">
        <w:rPr>
          <w:rStyle w:val="Strong"/>
          <w:rFonts w:asciiTheme="majorBidi" w:hAnsiTheme="majorBidi" w:cstheme="majorBidi"/>
          <w:sz w:val="28"/>
          <w:szCs w:val="28"/>
        </w:rPr>
        <w:t>sedimentation test</w:t>
      </w:r>
      <w:r w:rsidRPr="00822474">
        <w:rPr>
          <w:rStyle w:val="Strong"/>
          <w:rFonts w:asciiTheme="majorBidi" w:hAnsiTheme="majorBidi" w:cstheme="majorBidi"/>
          <w:sz w:val="28"/>
          <w:szCs w:val="28"/>
        </w:rPr>
        <w:t xml:space="preserve"> important?</w:t>
      </w:r>
    </w:p>
    <w:p w:rsidR="00863AFA" w:rsidRDefault="00822474" w:rsidP="00555F61">
      <w:pPr>
        <w:ind w:left="450"/>
        <w:jc w:val="both"/>
        <w:rPr>
          <w:rFonts w:asciiTheme="majorBidi" w:hAnsiTheme="majorBidi" w:cstheme="majorBidi"/>
          <w:sz w:val="28"/>
          <w:szCs w:val="28"/>
          <w:rtl/>
        </w:rPr>
      </w:pPr>
      <w:r>
        <w:rPr>
          <w:rFonts w:asciiTheme="majorBidi" w:hAnsiTheme="majorBidi" w:cstheme="majorBidi"/>
          <w:sz w:val="28"/>
          <w:szCs w:val="28"/>
        </w:rPr>
        <w:t xml:space="preserve">A/ </w:t>
      </w:r>
      <w:r w:rsidR="00863AFA" w:rsidRPr="00822474">
        <w:rPr>
          <w:rFonts w:asciiTheme="majorBidi" w:hAnsiTheme="majorBidi" w:cstheme="majorBidi"/>
          <w:sz w:val="28"/>
          <w:szCs w:val="28"/>
        </w:rPr>
        <w:t>The sedimentation test provides information on the protein quantity and the quality of ground wheat and flour samples. Positive correlations were observed between sedimentation volume and gluten strength or loaf volume attributes. The sedimentation test is used as a screening tool in wheat breeding as w</w:t>
      </w:r>
      <w:r>
        <w:rPr>
          <w:rFonts w:asciiTheme="majorBidi" w:hAnsiTheme="majorBidi" w:cstheme="majorBidi"/>
          <w:sz w:val="28"/>
          <w:szCs w:val="28"/>
        </w:rPr>
        <w:t>ell as in milling applications.</w:t>
      </w:r>
      <w:r>
        <w:rPr>
          <w:rStyle w:val="FootnoteReference"/>
          <w:rFonts w:asciiTheme="majorBidi" w:hAnsiTheme="majorBidi" w:cstheme="majorBidi"/>
          <w:sz w:val="28"/>
          <w:szCs w:val="28"/>
        </w:rPr>
        <w:footnoteReference w:id="1"/>
      </w:r>
    </w:p>
    <w:p w:rsidR="00863AFA" w:rsidRPr="00AD090A" w:rsidRDefault="00555F61" w:rsidP="00AD090A">
      <w:pPr>
        <w:jc w:val="center"/>
        <w:rPr>
          <w:rFonts w:asciiTheme="majorBidi" w:hAnsiTheme="majorBidi" w:cstheme="majorBidi"/>
          <w:sz w:val="28"/>
          <w:szCs w:val="28"/>
        </w:rPr>
      </w:pPr>
      <w:r>
        <w:rPr>
          <w:noProof/>
        </w:rPr>
        <w:drawing>
          <wp:inline distT="0" distB="0" distL="0" distR="0">
            <wp:extent cx="895462" cy="935456"/>
            <wp:effectExtent l="19050" t="19050" r="19050" b="17145"/>
            <wp:docPr id="5" name="Picture 5" descr="http://metronltd.com/content-imgs/products/y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tronltd.com/content-imgs/products/y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8527" cy="969998"/>
                    </a:xfrm>
                    <a:prstGeom prst="rect">
                      <a:avLst/>
                    </a:prstGeom>
                    <a:noFill/>
                    <a:ln>
                      <a:solidFill>
                        <a:schemeClr val="tx1"/>
                      </a:solidFill>
                    </a:ln>
                  </pic:spPr>
                </pic:pic>
              </a:graphicData>
            </a:graphic>
          </wp:inline>
        </w:drawing>
      </w:r>
    </w:p>
    <w:sectPr w:rsidR="00863AFA" w:rsidRPr="00AD090A" w:rsidSect="000E5159">
      <w:headerReference w:type="default" r:id="rId10"/>
      <w:pgSz w:w="12240" w:h="15840"/>
      <w:pgMar w:top="1440" w:right="1080" w:bottom="1440" w:left="1080"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021" w:rsidRDefault="00864021" w:rsidP="00B5423D">
      <w:pPr>
        <w:spacing w:after="0" w:line="240" w:lineRule="auto"/>
      </w:pPr>
      <w:r>
        <w:separator/>
      </w:r>
    </w:p>
  </w:endnote>
  <w:endnote w:type="continuationSeparator" w:id="0">
    <w:p w:rsidR="00864021" w:rsidRDefault="00864021" w:rsidP="00B54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021" w:rsidRDefault="00864021" w:rsidP="00B5423D">
      <w:pPr>
        <w:spacing w:after="0" w:line="240" w:lineRule="auto"/>
      </w:pPr>
      <w:r>
        <w:separator/>
      </w:r>
    </w:p>
  </w:footnote>
  <w:footnote w:type="continuationSeparator" w:id="0">
    <w:p w:rsidR="00864021" w:rsidRDefault="00864021" w:rsidP="00B5423D">
      <w:pPr>
        <w:spacing w:after="0" w:line="240" w:lineRule="auto"/>
      </w:pPr>
      <w:r>
        <w:continuationSeparator/>
      </w:r>
    </w:p>
  </w:footnote>
  <w:footnote w:id="1">
    <w:p w:rsidR="00822474" w:rsidRPr="00822474" w:rsidRDefault="00822474" w:rsidP="00822474">
      <w:pPr>
        <w:ind w:left="450"/>
        <w:jc w:val="both"/>
        <w:rPr>
          <w:rFonts w:asciiTheme="majorBidi" w:hAnsiTheme="majorBidi" w:cstheme="majorBidi"/>
          <w:sz w:val="28"/>
          <w:szCs w:val="28"/>
        </w:rPr>
      </w:pPr>
      <w:r>
        <w:rPr>
          <w:rStyle w:val="FootnoteReference"/>
        </w:rPr>
        <w:footnoteRef/>
      </w:r>
      <w:r>
        <w:t xml:space="preserve"> </w:t>
      </w:r>
      <w:r w:rsidRPr="00822474">
        <w:rPr>
          <w:rFonts w:asciiTheme="majorBidi" w:hAnsiTheme="majorBidi" w:cstheme="majorBidi"/>
        </w:rPr>
        <w:t>Adapted from Method 56-61A, Approved Methods of the American Association of Cereal Chemists, 10th Edition. 2000. St. Paul, MN.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673" w:rsidRPr="000F59CD" w:rsidRDefault="00864021" w:rsidP="007279F5">
    <w:pPr>
      <w:pStyle w:val="Header"/>
      <w:jc w:val="right"/>
      <w:rPr>
        <w:rFonts w:ascii="Berlin Sans FB" w:hAnsi="Berlin Sans FB"/>
      </w:rPr>
    </w:pPr>
    <w:sdt>
      <w:sdtPr>
        <w:rPr>
          <w:rFonts w:ascii="Berlin Sans FB" w:hAnsi="Berlin Sans FB"/>
        </w:rPr>
        <w:id w:val="-1615356639"/>
        <w:docPartObj>
          <w:docPartGallery w:val="Page Numbers (Margins)"/>
          <w:docPartUnique/>
        </w:docPartObj>
      </w:sdtPr>
      <w:sdtEndPr/>
      <w:sdtContent>
        <w:r w:rsidR="007D6673" w:rsidRPr="000F59CD">
          <w:rPr>
            <w:rFonts w:ascii="Berlin Sans FB" w:hAnsi="Berlin Sans FB"/>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673" w:rsidRDefault="007D667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rPr>
                                <w:fldChar w:fldCharType="begin"/>
                              </w:r>
                              <w:r>
                                <w:instrText xml:space="preserve"> PAGE    \* MERGEFORMAT </w:instrText>
                              </w:r>
                              <w:r>
                                <w:rPr>
                                  <w:rFonts w:cs="Times New Roman"/>
                                </w:rPr>
                                <w:fldChar w:fldCharType="separate"/>
                              </w:r>
                              <w:r w:rsidR="00F56E6E" w:rsidRPr="00F56E6E">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7D6673" w:rsidRDefault="007D667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rPr>
                          <w:fldChar w:fldCharType="begin"/>
                        </w:r>
                        <w:r>
                          <w:instrText xml:space="preserve"> PAGE    \* MERGEFORMAT </w:instrText>
                        </w:r>
                        <w:r>
                          <w:rPr>
                            <w:rFonts w:cs="Times New Roman"/>
                          </w:rPr>
                          <w:fldChar w:fldCharType="separate"/>
                        </w:r>
                        <w:r w:rsidR="00F56E6E" w:rsidRPr="00F56E6E">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7279F5" w:rsidRPr="000F59CD">
      <w:rPr>
        <w:rFonts w:ascii="Berlin Sans FB" w:hAnsi="Berlin Sans FB"/>
      </w:rPr>
      <w:t>Mrs. Darwin H. Mohammed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02A3"/>
    <w:multiLevelType w:val="hybridMultilevel"/>
    <w:tmpl w:val="AF2CAF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92A1A"/>
    <w:multiLevelType w:val="hybridMultilevel"/>
    <w:tmpl w:val="A3CC6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72413"/>
    <w:multiLevelType w:val="multilevel"/>
    <w:tmpl w:val="C82E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03297"/>
    <w:multiLevelType w:val="hybridMultilevel"/>
    <w:tmpl w:val="153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4659D"/>
    <w:multiLevelType w:val="hybridMultilevel"/>
    <w:tmpl w:val="6382DAE6"/>
    <w:lvl w:ilvl="0" w:tplc="A35C7DCA">
      <w:start w:val="1"/>
      <w:numFmt w:val="bullet"/>
      <w:lvlText w:val=""/>
      <w:lvlJc w:val="left"/>
      <w:pPr>
        <w:tabs>
          <w:tab w:val="num" w:pos="900"/>
        </w:tabs>
        <w:ind w:left="900" w:hanging="360"/>
      </w:pPr>
      <w:rPr>
        <w:rFonts w:ascii="Wingdings" w:hAnsi="Wingdings" w:hint="default"/>
      </w:rPr>
    </w:lvl>
    <w:lvl w:ilvl="1" w:tplc="0409000B">
      <w:start w:val="1"/>
      <w:numFmt w:val="bullet"/>
      <w:lvlText w:val=""/>
      <w:lvlJc w:val="left"/>
      <w:pPr>
        <w:tabs>
          <w:tab w:val="num" w:pos="1350"/>
        </w:tabs>
        <w:ind w:left="1350" w:hanging="360"/>
      </w:pPr>
      <w:rPr>
        <w:rFonts w:ascii="Wingdings" w:hAnsi="Wingdings" w:hint="default"/>
      </w:rPr>
    </w:lvl>
    <w:lvl w:ilvl="2" w:tplc="0EE02E86" w:tentative="1">
      <w:start w:val="1"/>
      <w:numFmt w:val="bullet"/>
      <w:lvlText w:val=""/>
      <w:lvlJc w:val="left"/>
      <w:pPr>
        <w:tabs>
          <w:tab w:val="num" w:pos="2340"/>
        </w:tabs>
        <w:ind w:left="2340" w:hanging="360"/>
      </w:pPr>
      <w:rPr>
        <w:rFonts w:ascii="Wingdings" w:hAnsi="Wingdings" w:hint="default"/>
      </w:rPr>
    </w:lvl>
    <w:lvl w:ilvl="3" w:tplc="209C8A7E" w:tentative="1">
      <w:start w:val="1"/>
      <w:numFmt w:val="bullet"/>
      <w:lvlText w:val=""/>
      <w:lvlJc w:val="left"/>
      <w:pPr>
        <w:tabs>
          <w:tab w:val="num" w:pos="3060"/>
        </w:tabs>
        <w:ind w:left="3060" w:hanging="360"/>
      </w:pPr>
      <w:rPr>
        <w:rFonts w:ascii="Wingdings" w:hAnsi="Wingdings" w:hint="default"/>
      </w:rPr>
    </w:lvl>
    <w:lvl w:ilvl="4" w:tplc="8D440BDE" w:tentative="1">
      <w:start w:val="1"/>
      <w:numFmt w:val="bullet"/>
      <w:lvlText w:val=""/>
      <w:lvlJc w:val="left"/>
      <w:pPr>
        <w:tabs>
          <w:tab w:val="num" w:pos="3780"/>
        </w:tabs>
        <w:ind w:left="3780" w:hanging="360"/>
      </w:pPr>
      <w:rPr>
        <w:rFonts w:ascii="Wingdings" w:hAnsi="Wingdings" w:hint="default"/>
      </w:rPr>
    </w:lvl>
    <w:lvl w:ilvl="5" w:tplc="8AAA3C80" w:tentative="1">
      <w:start w:val="1"/>
      <w:numFmt w:val="bullet"/>
      <w:lvlText w:val=""/>
      <w:lvlJc w:val="left"/>
      <w:pPr>
        <w:tabs>
          <w:tab w:val="num" w:pos="4500"/>
        </w:tabs>
        <w:ind w:left="4500" w:hanging="360"/>
      </w:pPr>
      <w:rPr>
        <w:rFonts w:ascii="Wingdings" w:hAnsi="Wingdings" w:hint="default"/>
      </w:rPr>
    </w:lvl>
    <w:lvl w:ilvl="6" w:tplc="65140A86" w:tentative="1">
      <w:start w:val="1"/>
      <w:numFmt w:val="bullet"/>
      <w:lvlText w:val=""/>
      <w:lvlJc w:val="left"/>
      <w:pPr>
        <w:tabs>
          <w:tab w:val="num" w:pos="5220"/>
        </w:tabs>
        <w:ind w:left="5220" w:hanging="360"/>
      </w:pPr>
      <w:rPr>
        <w:rFonts w:ascii="Wingdings" w:hAnsi="Wingdings" w:hint="default"/>
      </w:rPr>
    </w:lvl>
    <w:lvl w:ilvl="7" w:tplc="02F273E8" w:tentative="1">
      <w:start w:val="1"/>
      <w:numFmt w:val="bullet"/>
      <w:lvlText w:val=""/>
      <w:lvlJc w:val="left"/>
      <w:pPr>
        <w:tabs>
          <w:tab w:val="num" w:pos="5940"/>
        </w:tabs>
        <w:ind w:left="5940" w:hanging="360"/>
      </w:pPr>
      <w:rPr>
        <w:rFonts w:ascii="Wingdings" w:hAnsi="Wingdings" w:hint="default"/>
      </w:rPr>
    </w:lvl>
    <w:lvl w:ilvl="8" w:tplc="2356FDF4"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2BA4F41"/>
    <w:multiLevelType w:val="multilevel"/>
    <w:tmpl w:val="603E8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C030F8"/>
    <w:multiLevelType w:val="hybridMultilevel"/>
    <w:tmpl w:val="87B21D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C60CC"/>
    <w:multiLevelType w:val="hybridMultilevel"/>
    <w:tmpl w:val="580C1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5D78E8"/>
    <w:multiLevelType w:val="hybridMultilevel"/>
    <w:tmpl w:val="52528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6C0AAC"/>
    <w:multiLevelType w:val="hybridMultilevel"/>
    <w:tmpl w:val="4AE2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71CA4"/>
    <w:multiLevelType w:val="hybridMultilevel"/>
    <w:tmpl w:val="03AC27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902707"/>
    <w:multiLevelType w:val="hybridMultilevel"/>
    <w:tmpl w:val="EE7A3E2E"/>
    <w:lvl w:ilvl="0" w:tplc="F8604272">
      <w:start w:val="1"/>
      <w:numFmt w:val="bullet"/>
      <w:lvlText w:val=""/>
      <w:lvlJc w:val="left"/>
      <w:pPr>
        <w:tabs>
          <w:tab w:val="num" w:pos="720"/>
        </w:tabs>
        <w:ind w:left="720" w:hanging="360"/>
      </w:pPr>
      <w:rPr>
        <w:rFonts w:ascii="Wingdings" w:hAnsi="Wingdings" w:hint="default"/>
      </w:rPr>
    </w:lvl>
    <w:lvl w:ilvl="1" w:tplc="89669E90">
      <w:start w:val="956"/>
      <w:numFmt w:val="bullet"/>
      <w:lvlText w:val=""/>
      <w:lvlJc w:val="left"/>
      <w:pPr>
        <w:tabs>
          <w:tab w:val="num" w:pos="1440"/>
        </w:tabs>
        <w:ind w:left="1440" w:hanging="360"/>
      </w:pPr>
      <w:rPr>
        <w:rFonts w:ascii="Wingdings" w:hAnsi="Wingdings" w:hint="default"/>
      </w:rPr>
    </w:lvl>
    <w:lvl w:ilvl="2" w:tplc="9C40F3A4" w:tentative="1">
      <w:start w:val="1"/>
      <w:numFmt w:val="bullet"/>
      <w:lvlText w:val=""/>
      <w:lvlJc w:val="left"/>
      <w:pPr>
        <w:tabs>
          <w:tab w:val="num" w:pos="2160"/>
        </w:tabs>
        <w:ind w:left="2160" w:hanging="360"/>
      </w:pPr>
      <w:rPr>
        <w:rFonts w:ascii="Wingdings" w:hAnsi="Wingdings" w:hint="default"/>
      </w:rPr>
    </w:lvl>
    <w:lvl w:ilvl="3" w:tplc="92FA07A2" w:tentative="1">
      <w:start w:val="1"/>
      <w:numFmt w:val="bullet"/>
      <w:lvlText w:val=""/>
      <w:lvlJc w:val="left"/>
      <w:pPr>
        <w:tabs>
          <w:tab w:val="num" w:pos="2880"/>
        </w:tabs>
        <w:ind w:left="2880" w:hanging="360"/>
      </w:pPr>
      <w:rPr>
        <w:rFonts w:ascii="Wingdings" w:hAnsi="Wingdings" w:hint="default"/>
      </w:rPr>
    </w:lvl>
    <w:lvl w:ilvl="4" w:tplc="1348EEF4" w:tentative="1">
      <w:start w:val="1"/>
      <w:numFmt w:val="bullet"/>
      <w:lvlText w:val=""/>
      <w:lvlJc w:val="left"/>
      <w:pPr>
        <w:tabs>
          <w:tab w:val="num" w:pos="3600"/>
        </w:tabs>
        <w:ind w:left="3600" w:hanging="360"/>
      </w:pPr>
      <w:rPr>
        <w:rFonts w:ascii="Wingdings" w:hAnsi="Wingdings" w:hint="default"/>
      </w:rPr>
    </w:lvl>
    <w:lvl w:ilvl="5" w:tplc="A5F4FC10" w:tentative="1">
      <w:start w:val="1"/>
      <w:numFmt w:val="bullet"/>
      <w:lvlText w:val=""/>
      <w:lvlJc w:val="left"/>
      <w:pPr>
        <w:tabs>
          <w:tab w:val="num" w:pos="4320"/>
        </w:tabs>
        <w:ind w:left="4320" w:hanging="360"/>
      </w:pPr>
      <w:rPr>
        <w:rFonts w:ascii="Wingdings" w:hAnsi="Wingdings" w:hint="default"/>
      </w:rPr>
    </w:lvl>
    <w:lvl w:ilvl="6" w:tplc="98D6B8E2" w:tentative="1">
      <w:start w:val="1"/>
      <w:numFmt w:val="bullet"/>
      <w:lvlText w:val=""/>
      <w:lvlJc w:val="left"/>
      <w:pPr>
        <w:tabs>
          <w:tab w:val="num" w:pos="5040"/>
        </w:tabs>
        <w:ind w:left="5040" w:hanging="360"/>
      </w:pPr>
      <w:rPr>
        <w:rFonts w:ascii="Wingdings" w:hAnsi="Wingdings" w:hint="default"/>
      </w:rPr>
    </w:lvl>
    <w:lvl w:ilvl="7" w:tplc="32B4828A" w:tentative="1">
      <w:start w:val="1"/>
      <w:numFmt w:val="bullet"/>
      <w:lvlText w:val=""/>
      <w:lvlJc w:val="left"/>
      <w:pPr>
        <w:tabs>
          <w:tab w:val="num" w:pos="5760"/>
        </w:tabs>
        <w:ind w:left="5760" w:hanging="360"/>
      </w:pPr>
      <w:rPr>
        <w:rFonts w:ascii="Wingdings" w:hAnsi="Wingdings" w:hint="default"/>
      </w:rPr>
    </w:lvl>
    <w:lvl w:ilvl="8" w:tplc="65C8492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2661FC"/>
    <w:multiLevelType w:val="hybridMultilevel"/>
    <w:tmpl w:val="95A0A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06382A"/>
    <w:multiLevelType w:val="hybridMultilevel"/>
    <w:tmpl w:val="DDEC6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736D7"/>
    <w:multiLevelType w:val="hybridMultilevel"/>
    <w:tmpl w:val="4BAEAC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559E1"/>
    <w:multiLevelType w:val="hybridMultilevel"/>
    <w:tmpl w:val="E53484F6"/>
    <w:lvl w:ilvl="0" w:tplc="0409000F">
      <w:start w:val="1"/>
      <w:numFmt w:val="decimal"/>
      <w:lvlText w:val="%1."/>
      <w:lvlJc w:val="left"/>
      <w:pPr>
        <w:tabs>
          <w:tab w:val="num" w:pos="720"/>
        </w:tabs>
        <w:ind w:left="720" w:hanging="360"/>
      </w:pPr>
      <w:rPr>
        <w:rFonts w:hint="default"/>
      </w:rPr>
    </w:lvl>
    <w:lvl w:ilvl="1" w:tplc="59C8B5F8" w:tentative="1">
      <w:start w:val="1"/>
      <w:numFmt w:val="bullet"/>
      <w:lvlText w:val=""/>
      <w:lvlJc w:val="left"/>
      <w:pPr>
        <w:tabs>
          <w:tab w:val="num" w:pos="1440"/>
        </w:tabs>
        <w:ind w:left="1440" w:hanging="360"/>
      </w:pPr>
      <w:rPr>
        <w:rFonts w:ascii="Wingdings" w:hAnsi="Wingdings" w:hint="default"/>
      </w:rPr>
    </w:lvl>
    <w:lvl w:ilvl="2" w:tplc="6936CA9E" w:tentative="1">
      <w:start w:val="1"/>
      <w:numFmt w:val="bullet"/>
      <w:lvlText w:val=""/>
      <w:lvlJc w:val="left"/>
      <w:pPr>
        <w:tabs>
          <w:tab w:val="num" w:pos="2160"/>
        </w:tabs>
        <w:ind w:left="2160" w:hanging="360"/>
      </w:pPr>
      <w:rPr>
        <w:rFonts w:ascii="Wingdings" w:hAnsi="Wingdings" w:hint="default"/>
      </w:rPr>
    </w:lvl>
    <w:lvl w:ilvl="3" w:tplc="C4E40414" w:tentative="1">
      <w:start w:val="1"/>
      <w:numFmt w:val="bullet"/>
      <w:lvlText w:val=""/>
      <w:lvlJc w:val="left"/>
      <w:pPr>
        <w:tabs>
          <w:tab w:val="num" w:pos="2880"/>
        </w:tabs>
        <w:ind w:left="2880" w:hanging="360"/>
      </w:pPr>
      <w:rPr>
        <w:rFonts w:ascii="Wingdings" w:hAnsi="Wingdings" w:hint="default"/>
      </w:rPr>
    </w:lvl>
    <w:lvl w:ilvl="4" w:tplc="ABE2A21E" w:tentative="1">
      <w:start w:val="1"/>
      <w:numFmt w:val="bullet"/>
      <w:lvlText w:val=""/>
      <w:lvlJc w:val="left"/>
      <w:pPr>
        <w:tabs>
          <w:tab w:val="num" w:pos="3600"/>
        </w:tabs>
        <w:ind w:left="3600" w:hanging="360"/>
      </w:pPr>
      <w:rPr>
        <w:rFonts w:ascii="Wingdings" w:hAnsi="Wingdings" w:hint="default"/>
      </w:rPr>
    </w:lvl>
    <w:lvl w:ilvl="5" w:tplc="E32CA358" w:tentative="1">
      <w:start w:val="1"/>
      <w:numFmt w:val="bullet"/>
      <w:lvlText w:val=""/>
      <w:lvlJc w:val="left"/>
      <w:pPr>
        <w:tabs>
          <w:tab w:val="num" w:pos="4320"/>
        </w:tabs>
        <w:ind w:left="4320" w:hanging="360"/>
      </w:pPr>
      <w:rPr>
        <w:rFonts w:ascii="Wingdings" w:hAnsi="Wingdings" w:hint="default"/>
      </w:rPr>
    </w:lvl>
    <w:lvl w:ilvl="6" w:tplc="D6227B60" w:tentative="1">
      <w:start w:val="1"/>
      <w:numFmt w:val="bullet"/>
      <w:lvlText w:val=""/>
      <w:lvlJc w:val="left"/>
      <w:pPr>
        <w:tabs>
          <w:tab w:val="num" w:pos="5040"/>
        </w:tabs>
        <w:ind w:left="5040" w:hanging="360"/>
      </w:pPr>
      <w:rPr>
        <w:rFonts w:ascii="Wingdings" w:hAnsi="Wingdings" w:hint="default"/>
      </w:rPr>
    </w:lvl>
    <w:lvl w:ilvl="7" w:tplc="A3DCC418" w:tentative="1">
      <w:start w:val="1"/>
      <w:numFmt w:val="bullet"/>
      <w:lvlText w:val=""/>
      <w:lvlJc w:val="left"/>
      <w:pPr>
        <w:tabs>
          <w:tab w:val="num" w:pos="5760"/>
        </w:tabs>
        <w:ind w:left="5760" w:hanging="360"/>
      </w:pPr>
      <w:rPr>
        <w:rFonts w:ascii="Wingdings" w:hAnsi="Wingdings" w:hint="default"/>
      </w:rPr>
    </w:lvl>
    <w:lvl w:ilvl="8" w:tplc="793464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C71DE8"/>
    <w:multiLevelType w:val="hybridMultilevel"/>
    <w:tmpl w:val="FC18E2C0"/>
    <w:lvl w:ilvl="0" w:tplc="F8604272">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9C40F3A4" w:tentative="1">
      <w:start w:val="1"/>
      <w:numFmt w:val="bullet"/>
      <w:lvlText w:val=""/>
      <w:lvlJc w:val="left"/>
      <w:pPr>
        <w:tabs>
          <w:tab w:val="num" w:pos="2160"/>
        </w:tabs>
        <w:ind w:left="2160" w:hanging="360"/>
      </w:pPr>
      <w:rPr>
        <w:rFonts w:ascii="Wingdings" w:hAnsi="Wingdings" w:hint="default"/>
      </w:rPr>
    </w:lvl>
    <w:lvl w:ilvl="3" w:tplc="92FA07A2" w:tentative="1">
      <w:start w:val="1"/>
      <w:numFmt w:val="bullet"/>
      <w:lvlText w:val=""/>
      <w:lvlJc w:val="left"/>
      <w:pPr>
        <w:tabs>
          <w:tab w:val="num" w:pos="2880"/>
        </w:tabs>
        <w:ind w:left="2880" w:hanging="360"/>
      </w:pPr>
      <w:rPr>
        <w:rFonts w:ascii="Wingdings" w:hAnsi="Wingdings" w:hint="default"/>
      </w:rPr>
    </w:lvl>
    <w:lvl w:ilvl="4" w:tplc="1348EEF4" w:tentative="1">
      <w:start w:val="1"/>
      <w:numFmt w:val="bullet"/>
      <w:lvlText w:val=""/>
      <w:lvlJc w:val="left"/>
      <w:pPr>
        <w:tabs>
          <w:tab w:val="num" w:pos="3600"/>
        </w:tabs>
        <w:ind w:left="3600" w:hanging="360"/>
      </w:pPr>
      <w:rPr>
        <w:rFonts w:ascii="Wingdings" w:hAnsi="Wingdings" w:hint="default"/>
      </w:rPr>
    </w:lvl>
    <w:lvl w:ilvl="5" w:tplc="A5F4FC10" w:tentative="1">
      <w:start w:val="1"/>
      <w:numFmt w:val="bullet"/>
      <w:lvlText w:val=""/>
      <w:lvlJc w:val="left"/>
      <w:pPr>
        <w:tabs>
          <w:tab w:val="num" w:pos="4320"/>
        </w:tabs>
        <w:ind w:left="4320" w:hanging="360"/>
      </w:pPr>
      <w:rPr>
        <w:rFonts w:ascii="Wingdings" w:hAnsi="Wingdings" w:hint="default"/>
      </w:rPr>
    </w:lvl>
    <w:lvl w:ilvl="6" w:tplc="98D6B8E2" w:tentative="1">
      <w:start w:val="1"/>
      <w:numFmt w:val="bullet"/>
      <w:lvlText w:val=""/>
      <w:lvlJc w:val="left"/>
      <w:pPr>
        <w:tabs>
          <w:tab w:val="num" w:pos="5040"/>
        </w:tabs>
        <w:ind w:left="5040" w:hanging="360"/>
      </w:pPr>
      <w:rPr>
        <w:rFonts w:ascii="Wingdings" w:hAnsi="Wingdings" w:hint="default"/>
      </w:rPr>
    </w:lvl>
    <w:lvl w:ilvl="7" w:tplc="32B4828A" w:tentative="1">
      <w:start w:val="1"/>
      <w:numFmt w:val="bullet"/>
      <w:lvlText w:val=""/>
      <w:lvlJc w:val="left"/>
      <w:pPr>
        <w:tabs>
          <w:tab w:val="num" w:pos="5760"/>
        </w:tabs>
        <w:ind w:left="5760" w:hanging="360"/>
      </w:pPr>
      <w:rPr>
        <w:rFonts w:ascii="Wingdings" w:hAnsi="Wingdings" w:hint="default"/>
      </w:rPr>
    </w:lvl>
    <w:lvl w:ilvl="8" w:tplc="65C8492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E807BE"/>
    <w:multiLevelType w:val="hybridMultilevel"/>
    <w:tmpl w:val="434C2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B582283"/>
    <w:multiLevelType w:val="hybridMultilevel"/>
    <w:tmpl w:val="8620E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F409AD"/>
    <w:multiLevelType w:val="hybridMultilevel"/>
    <w:tmpl w:val="AC98D262"/>
    <w:lvl w:ilvl="0" w:tplc="0409000F">
      <w:start w:val="1"/>
      <w:numFmt w:val="decimal"/>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num w:numId="1">
    <w:abstractNumId w:val="15"/>
  </w:num>
  <w:num w:numId="2">
    <w:abstractNumId w:val="4"/>
  </w:num>
  <w:num w:numId="3">
    <w:abstractNumId w:val="11"/>
  </w:num>
  <w:num w:numId="4">
    <w:abstractNumId w:val="16"/>
  </w:num>
  <w:num w:numId="5">
    <w:abstractNumId w:val="14"/>
  </w:num>
  <w:num w:numId="6">
    <w:abstractNumId w:val="2"/>
  </w:num>
  <w:num w:numId="7">
    <w:abstractNumId w:val="5"/>
  </w:num>
  <w:num w:numId="8">
    <w:abstractNumId w:val="8"/>
  </w:num>
  <w:num w:numId="9">
    <w:abstractNumId w:val="12"/>
  </w:num>
  <w:num w:numId="10">
    <w:abstractNumId w:val="18"/>
  </w:num>
  <w:num w:numId="11">
    <w:abstractNumId w:val="19"/>
  </w:num>
  <w:num w:numId="12">
    <w:abstractNumId w:val="1"/>
  </w:num>
  <w:num w:numId="13">
    <w:abstractNumId w:val="0"/>
  </w:num>
  <w:num w:numId="14">
    <w:abstractNumId w:val="6"/>
  </w:num>
  <w:num w:numId="15">
    <w:abstractNumId w:val="10"/>
  </w:num>
  <w:num w:numId="16">
    <w:abstractNumId w:val="17"/>
  </w:num>
  <w:num w:numId="17">
    <w:abstractNumId w:val="3"/>
  </w:num>
  <w:num w:numId="18">
    <w:abstractNumId w:val="7"/>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D9"/>
    <w:rsid w:val="00085812"/>
    <w:rsid w:val="00093FD8"/>
    <w:rsid w:val="0009658D"/>
    <w:rsid w:val="000B0004"/>
    <w:rsid w:val="000D5A9F"/>
    <w:rsid w:val="000E5159"/>
    <w:rsid w:val="000F59CD"/>
    <w:rsid w:val="00191D25"/>
    <w:rsid w:val="001B71C6"/>
    <w:rsid w:val="00232327"/>
    <w:rsid w:val="002E529A"/>
    <w:rsid w:val="00327ECA"/>
    <w:rsid w:val="003501B8"/>
    <w:rsid w:val="003A2221"/>
    <w:rsid w:val="003A7038"/>
    <w:rsid w:val="004121FA"/>
    <w:rsid w:val="004B3C13"/>
    <w:rsid w:val="004C1214"/>
    <w:rsid w:val="004E0450"/>
    <w:rsid w:val="005402D9"/>
    <w:rsid w:val="00555F61"/>
    <w:rsid w:val="0056040F"/>
    <w:rsid w:val="00584AAF"/>
    <w:rsid w:val="005903EA"/>
    <w:rsid w:val="00593CE9"/>
    <w:rsid w:val="00594291"/>
    <w:rsid w:val="00626EE4"/>
    <w:rsid w:val="00637827"/>
    <w:rsid w:val="00640596"/>
    <w:rsid w:val="006E3042"/>
    <w:rsid w:val="00715F61"/>
    <w:rsid w:val="007279F5"/>
    <w:rsid w:val="00742141"/>
    <w:rsid w:val="00786453"/>
    <w:rsid w:val="00787A83"/>
    <w:rsid w:val="007D6673"/>
    <w:rsid w:val="007E2E8F"/>
    <w:rsid w:val="00822474"/>
    <w:rsid w:val="00863AFA"/>
    <w:rsid w:val="00864021"/>
    <w:rsid w:val="008A2875"/>
    <w:rsid w:val="008C57C8"/>
    <w:rsid w:val="0092084B"/>
    <w:rsid w:val="009A1C3A"/>
    <w:rsid w:val="009D446F"/>
    <w:rsid w:val="00A10C1C"/>
    <w:rsid w:val="00A20FB3"/>
    <w:rsid w:val="00AD090A"/>
    <w:rsid w:val="00AD6376"/>
    <w:rsid w:val="00AE6622"/>
    <w:rsid w:val="00B10F72"/>
    <w:rsid w:val="00B26846"/>
    <w:rsid w:val="00B5423D"/>
    <w:rsid w:val="00BB2BE3"/>
    <w:rsid w:val="00C2721B"/>
    <w:rsid w:val="00C96D2F"/>
    <w:rsid w:val="00CD701C"/>
    <w:rsid w:val="00D30FCE"/>
    <w:rsid w:val="00D416A7"/>
    <w:rsid w:val="00DB525D"/>
    <w:rsid w:val="00DB5B89"/>
    <w:rsid w:val="00DF6980"/>
    <w:rsid w:val="00E06CC3"/>
    <w:rsid w:val="00E14727"/>
    <w:rsid w:val="00E248BE"/>
    <w:rsid w:val="00E60603"/>
    <w:rsid w:val="00E6332D"/>
    <w:rsid w:val="00EC2EE0"/>
    <w:rsid w:val="00F56E6E"/>
    <w:rsid w:val="00F91171"/>
    <w:rsid w:val="00FB2D63"/>
    <w:rsid w:val="00FB5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0973C"/>
  <w15:chartTrackingRefBased/>
  <w15:docId w15:val="{88EDC665-4FBF-4E53-A29B-299D72B8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2D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02D9"/>
    <w:pPr>
      <w:spacing w:after="0" w:line="240" w:lineRule="auto"/>
    </w:pPr>
    <w:rPr>
      <w:rFonts w:eastAsiaTheme="minorEastAsia"/>
    </w:rPr>
  </w:style>
  <w:style w:type="character" w:styleId="Hyperlink">
    <w:name w:val="Hyperlink"/>
    <w:basedOn w:val="DefaultParagraphFont"/>
    <w:uiPriority w:val="99"/>
    <w:unhideWhenUsed/>
    <w:rsid w:val="005402D9"/>
    <w:rPr>
      <w:color w:val="0563C1" w:themeColor="hyperlink"/>
      <w:u w:val="single"/>
    </w:rPr>
  </w:style>
  <w:style w:type="character" w:styleId="FollowedHyperlink">
    <w:name w:val="FollowedHyperlink"/>
    <w:basedOn w:val="DefaultParagraphFont"/>
    <w:uiPriority w:val="99"/>
    <w:semiHidden/>
    <w:unhideWhenUsed/>
    <w:rsid w:val="005402D9"/>
    <w:rPr>
      <w:color w:val="954F72" w:themeColor="followedHyperlink"/>
      <w:u w:val="single"/>
    </w:rPr>
  </w:style>
  <w:style w:type="paragraph" w:styleId="FootnoteText">
    <w:name w:val="footnote text"/>
    <w:basedOn w:val="Normal"/>
    <w:link w:val="FootnoteTextChar"/>
    <w:uiPriority w:val="99"/>
    <w:semiHidden/>
    <w:unhideWhenUsed/>
    <w:rsid w:val="00B54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23D"/>
    <w:rPr>
      <w:rFonts w:eastAsiaTheme="minorEastAsia"/>
      <w:sz w:val="20"/>
      <w:szCs w:val="20"/>
    </w:rPr>
  </w:style>
  <w:style w:type="character" w:styleId="FootnoteReference">
    <w:name w:val="footnote reference"/>
    <w:basedOn w:val="DefaultParagraphFont"/>
    <w:uiPriority w:val="99"/>
    <w:semiHidden/>
    <w:unhideWhenUsed/>
    <w:rsid w:val="00B5423D"/>
    <w:rPr>
      <w:vertAlign w:val="superscript"/>
    </w:rPr>
  </w:style>
  <w:style w:type="paragraph" w:styleId="Header">
    <w:name w:val="header"/>
    <w:basedOn w:val="Normal"/>
    <w:link w:val="HeaderChar"/>
    <w:uiPriority w:val="99"/>
    <w:unhideWhenUsed/>
    <w:rsid w:val="007D6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673"/>
    <w:rPr>
      <w:rFonts w:eastAsiaTheme="minorEastAsia"/>
    </w:rPr>
  </w:style>
  <w:style w:type="paragraph" w:styleId="Footer">
    <w:name w:val="footer"/>
    <w:basedOn w:val="Normal"/>
    <w:link w:val="FooterChar"/>
    <w:uiPriority w:val="99"/>
    <w:unhideWhenUsed/>
    <w:rsid w:val="007D6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673"/>
    <w:rPr>
      <w:rFonts w:eastAsiaTheme="minorEastAsia"/>
    </w:rPr>
  </w:style>
  <w:style w:type="paragraph" w:styleId="NormalWeb">
    <w:name w:val="Normal (Web)"/>
    <w:basedOn w:val="Normal"/>
    <w:uiPriority w:val="99"/>
    <w:unhideWhenUsed/>
    <w:rsid w:val="00B268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701C"/>
    <w:pPr>
      <w:ind w:left="720"/>
      <w:contextualSpacing/>
    </w:pPr>
  </w:style>
  <w:style w:type="character" w:styleId="PlaceholderText">
    <w:name w:val="Placeholder Text"/>
    <w:basedOn w:val="DefaultParagraphFont"/>
    <w:uiPriority w:val="99"/>
    <w:semiHidden/>
    <w:rsid w:val="00FB2D63"/>
    <w:rPr>
      <w:color w:val="808080"/>
    </w:rPr>
  </w:style>
  <w:style w:type="paragraph" w:styleId="BalloonText">
    <w:name w:val="Balloon Text"/>
    <w:basedOn w:val="Normal"/>
    <w:link w:val="BalloonTextChar"/>
    <w:uiPriority w:val="99"/>
    <w:semiHidden/>
    <w:unhideWhenUsed/>
    <w:rsid w:val="00E06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CC3"/>
    <w:rPr>
      <w:rFonts w:ascii="Segoe UI" w:eastAsiaTheme="minorEastAsia" w:hAnsi="Segoe UI" w:cs="Segoe UI"/>
      <w:sz w:val="18"/>
      <w:szCs w:val="18"/>
    </w:rPr>
  </w:style>
  <w:style w:type="paragraph" w:styleId="Caption">
    <w:name w:val="caption"/>
    <w:basedOn w:val="Normal"/>
    <w:next w:val="Normal"/>
    <w:uiPriority w:val="35"/>
    <w:unhideWhenUsed/>
    <w:qFormat/>
    <w:rsid w:val="008C57C8"/>
    <w:pPr>
      <w:spacing w:line="240" w:lineRule="auto"/>
    </w:pPr>
    <w:rPr>
      <w:i/>
      <w:iCs/>
      <w:color w:val="44546A" w:themeColor="text2"/>
      <w:sz w:val="18"/>
      <w:szCs w:val="18"/>
    </w:rPr>
  </w:style>
  <w:style w:type="character" w:styleId="Strong">
    <w:name w:val="Strong"/>
    <w:basedOn w:val="DefaultParagraphFont"/>
    <w:uiPriority w:val="22"/>
    <w:qFormat/>
    <w:rsid w:val="00863AFA"/>
    <w:rPr>
      <w:b/>
      <w:bCs/>
    </w:rPr>
  </w:style>
  <w:style w:type="character" w:styleId="Emphasis">
    <w:name w:val="Emphasis"/>
    <w:basedOn w:val="DefaultParagraphFont"/>
    <w:uiPriority w:val="20"/>
    <w:qFormat/>
    <w:rsid w:val="00863AFA"/>
    <w:rPr>
      <w:i/>
      <w:iCs/>
    </w:rPr>
  </w:style>
  <w:style w:type="table" w:styleId="TableGrid">
    <w:name w:val="Table Grid"/>
    <w:basedOn w:val="TableNormal"/>
    <w:uiPriority w:val="59"/>
    <w:rsid w:val="00863AF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3896">
      <w:bodyDiv w:val="1"/>
      <w:marLeft w:val="0"/>
      <w:marRight w:val="0"/>
      <w:marTop w:val="0"/>
      <w:marBottom w:val="0"/>
      <w:divBdr>
        <w:top w:val="none" w:sz="0" w:space="0" w:color="auto"/>
        <w:left w:val="none" w:sz="0" w:space="0" w:color="auto"/>
        <w:bottom w:val="none" w:sz="0" w:space="0" w:color="auto"/>
        <w:right w:val="none" w:sz="0" w:space="0" w:color="auto"/>
      </w:divBdr>
      <w:divsChild>
        <w:div w:id="2035422444">
          <w:marLeft w:val="0"/>
          <w:marRight w:val="0"/>
          <w:marTop w:val="0"/>
          <w:marBottom w:val="0"/>
          <w:divBdr>
            <w:top w:val="none" w:sz="0" w:space="0" w:color="auto"/>
            <w:left w:val="none" w:sz="0" w:space="0" w:color="auto"/>
            <w:bottom w:val="none" w:sz="0" w:space="0" w:color="auto"/>
            <w:right w:val="none" w:sz="0" w:space="0" w:color="auto"/>
          </w:divBdr>
        </w:div>
      </w:divsChild>
    </w:div>
    <w:div w:id="1056398225">
      <w:bodyDiv w:val="1"/>
      <w:marLeft w:val="0"/>
      <w:marRight w:val="0"/>
      <w:marTop w:val="0"/>
      <w:marBottom w:val="0"/>
      <w:divBdr>
        <w:top w:val="none" w:sz="0" w:space="0" w:color="auto"/>
        <w:left w:val="none" w:sz="0" w:space="0" w:color="auto"/>
        <w:bottom w:val="none" w:sz="0" w:space="0" w:color="auto"/>
        <w:right w:val="none" w:sz="0" w:space="0" w:color="auto"/>
      </w:divBdr>
      <w:divsChild>
        <w:div w:id="287468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EDAA4-95EB-4FCF-883E-F6A81B74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darwin.mohammed@su.edu.krd</Manager>
  <Company>Food Techno</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darwin.mohammed@su.edu.krd</dc:creator>
  <cp:keywords/>
  <dc:description/>
  <cp:lastModifiedBy> </cp:lastModifiedBy>
  <cp:revision>5</cp:revision>
  <cp:lastPrinted>2021-11-24T04:22:00Z</cp:lastPrinted>
  <dcterms:created xsi:type="dcterms:W3CDTF">2021-11-23T14:55:00Z</dcterms:created>
  <dcterms:modified xsi:type="dcterms:W3CDTF">2021-11-24T04:25:00Z</dcterms:modified>
</cp:coreProperties>
</file>