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604AC"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14:anchorId="791CBA24" wp14:editId="5E1E0298">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B9E0471" w14:textId="77777777" w:rsidR="008D46A4" w:rsidRDefault="0006779D" w:rsidP="008D46A4">
      <w:pPr>
        <w:tabs>
          <w:tab w:val="left" w:pos="1200"/>
        </w:tabs>
        <w:jc w:val="center"/>
        <w:rPr>
          <w:b/>
          <w:bCs/>
          <w:sz w:val="44"/>
          <w:szCs w:val="44"/>
          <w:lang w:bidi="ar-KW"/>
        </w:rPr>
      </w:pPr>
      <w:r>
        <w:rPr>
          <w:b/>
          <w:bCs/>
          <w:sz w:val="44"/>
          <w:szCs w:val="44"/>
          <w:lang w:bidi="ar-KW"/>
        </w:rPr>
        <w:t xml:space="preserve"> </w:t>
      </w:r>
    </w:p>
    <w:p w14:paraId="481D213E" w14:textId="77777777" w:rsidR="008D46A4" w:rsidRDefault="008D46A4" w:rsidP="008D46A4">
      <w:pPr>
        <w:tabs>
          <w:tab w:val="left" w:pos="1200"/>
        </w:tabs>
        <w:jc w:val="center"/>
        <w:rPr>
          <w:b/>
          <w:bCs/>
          <w:sz w:val="44"/>
          <w:szCs w:val="44"/>
          <w:lang w:bidi="ar-KW"/>
        </w:rPr>
      </w:pPr>
    </w:p>
    <w:p w14:paraId="20911839" w14:textId="77777777" w:rsidR="002B7CC7" w:rsidRDefault="002B7CC7" w:rsidP="0080086A">
      <w:pPr>
        <w:tabs>
          <w:tab w:val="left" w:pos="1200"/>
        </w:tabs>
        <w:rPr>
          <w:b/>
          <w:bCs/>
          <w:sz w:val="44"/>
          <w:szCs w:val="44"/>
          <w:lang w:bidi="ar-KW"/>
        </w:rPr>
      </w:pPr>
    </w:p>
    <w:p w14:paraId="795B0E3B" w14:textId="6824DAD4" w:rsidR="008D46A4" w:rsidRDefault="008D46A4" w:rsidP="00E07842">
      <w:pPr>
        <w:tabs>
          <w:tab w:val="left" w:pos="1200"/>
        </w:tabs>
        <w:rPr>
          <w:b/>
          <w:bCs/>
          <w:sz w:val="44"/>
          <w:szCs w:val="44"/>
          <w:lang w:bidi="ar-KW"/>
        </w:rPr>
      </w:pPr>
      <w:r>
        <w:rPr>
          <w:b/>
          <w:bCs/>
          <w:sz w:val="44"/>
          <w:szCs w:val="44"/>
          <w:lang w:bidi="ar-KW"/>
        </w:rPr>
        <w:t>Department of</w:t>
      </w:r>
      <w:r w:rsidRPr="00E07842">
        <w:rPr>
          <w:b/>
          <w:bCs/>
          <w:i/>
          <w:iCs/>
          <w:sz w:val="44"/>
          <w:szCs w:val="44"/>
          <w:lang w:bidi="ar-KW"/>
        </w:rPr>
        <w:t xml:space="preserve"> </w:t>
      </w:r>
      <w:r w:rsidR="00E07842" w:rsidRPr="00E07842">
        <w:rPr>
          <w:b/>
          <w:bCs/>
          <w:i/>
          <w:iCs/>
          <w:sz w:val="44"/>
          <w:szCs w:val="44"/>
          <w:lang w:bidi="ar-KW"/>
        </w:rPr>
        <w:t>Aviation</w:t>
      </w:r>
      <w:r w:rsidR="00E07842">
        <w:rPr>
          <w:b/>
          <w:bCs/>
          <w:sz w:val="44"/>
          <w:szCs w:val="44"/>
          <w:lang w:bidi="ar-KW"/>
        </w:rPr>
        <w:t xml:space="preserve"> </w:t>
      </w:r>
      <w:r w:rsidR="007431B3">
        <w:rPr>
          <w:b/>
          <w:bCs/>
          <w:sz w:val="44"/>
          <w:szCs w:val="44"/>
          <w:lang w:bidi="ar-KW"/>
        </w:rPr>
        <w:t xml:space="preserve"> </w:t>
      </w:r>
    </w:p>
    <w:p w14:paraId="353DF13C" w14:textId="77777777" w:rsidR="008D46A4" w:rsidRDefault="008D46A4" w:rsidP="007431B3">
      <w:pPr>
        <w:tabs>
          <w:tab w:val="left" w:pos="1200"/>
        </w:tabs>
        <w:rPr>
          <w:b/>
          <w:bCs/>
          <w:sz w:val="44"/>
          <w:szCs w:val="44"/>
          <w:lang w:bidi="ar-KW"/>
        </w:rPr>
      </w:pPr>
      <w:r>
        <w:rPr>
          <w:b/>
          <w:bCs/>
          <w:sz w:val="44"/>
          <w:szCs w:val="44"/>
          <w:lang w:bidi="ar-KW"/>
        </w:rPr>
        <w:t xml:space="preserve">College of </w:t>
      </w:r>
      <w:r w:rsidR="007431B3">
        <w:rPr>
          <w:b/>
          <w:bCs/>
          <w:sz w:val="44"/>
          <w:szCs w:val="44"/>
          <w:lang w:bidi="ar-KW"/>
        </w:rPr>
        <w:t>Engineering</w:t>
      </w:r>
    </w:p>
    <w:p w14:paraId="245C51C2" w14:textId="77777777" w:rsidR="008D46A4" w:rsidRDefault="008D46A4" w:rsidP="007431B3">
      <w:pPr>
        <w:tabs>
          <w:tab w:val="left" w:pos="1200"/>
        </w:tabs>
        <w:rPr>
          <w:b/>
          <w:bCs/>
          <w:sz w:val="44"/>
          <w:szCs w:val="44"/>
          <w:lang w:bidi="ar-KW"/>
        </w:rPr>
      </w:pPr>
      <w:r>
        <w:rPr>
          <w:b/>
          <w:bCs/>
          <w:sz w:val="44"/>
          <w:szCs w:val="44"/>
          <w:lang w:bidi="ar-KW"/>
        </w:rPr>
        <w:t xml:space="preserve">University of </w:t>
      </w:r>
      <w:proofErr w:type="spellStart"/>
      <w:r w:rsidR="007431B3">
        <w:rPr>
          <w:b/>
          <w:bCs/>
          <w:sz w:val="44"/>
          <w:szCs w:val="44"/>
          <w:lang w:bidi="ar-KW"/>
        </w:rPr>
        <w:t>Salahaddin</w:t>
      </w:r>
      <w:proofErr w:type="spellEnd"/>
    </w:p>
    <w:p w14:paraId="04B9337B" w14:textId="0CD430C9" w:rsidR="008D46A4" w:rsidRDefault="008D46A4" w:rsidP="00EF5C62">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EF5C62">
        <w:rPr>
          <w:b/>
          <w:bCs/>
          <w:sz w:val="44"/>
          <w:szCs w:val="44"/>
          <w:lang w:bidi="ar-KW"/>
        </w:rPr>
        <w:t>Fundamentals of Airport Radar system</w:t>
      </w:r>
      <w:r w:rsidR="007431B3" w:rsidRPr="00E07842">
        <w:rPr>
          <w:b/>
          <w:bCs/>
          <w:i/>
          <w:iCs/>
          <w:sz w:val="44"/>
          <w:szCs w:val="44"/>
          <w:lang w:bidi="ar-KW"/>
        </w:rPr>
        <w:t xml:space="preserve"> </w:t>
      </w:r>
    </w:p>
    <w:p w14:paraId="4FF8AB68" w14:textId="20B83C52" w:rsidR="008D46A4" w:rsidRDefault="008D46A4" w:rsidP="001909FF">
      <w:pPr>
        <w:tabs>
          <w:tab w:val="left" w:pos="1200"/>
        </w:tabs>
        <w:rPr>
          <w:b/>
          <w:bCs/>
          <w:sz w:val="44"/>
          <w:szCs w:val="44"/>
          <w:lang w:bidi="ar-KW"/>
        </w:rPr>
      </w:pPr>
      <w:r>
        <w:rPr>
          <w:b/>
          <w:bCs/>
          <w:sz w:val="44"/>
          <w:szCs w:val="44"/>
          <w:lang w:bidi="ar-KW"/>
        </w:rPr>
        <w:t xml:space="preserve">Course Book – </w:t>
      </w:r>
      <w:r w:rsidR="00695467" w:rsidRPr="00E07842">
        <w:rPr>
          <w:b/>
          <w:bCs/>
          <w:i/>
          <w:iCs/>
          <w:sz w:val="40"/>
          <w:szCs w:val="40"/>
          <w:lang w:bidi="ar-KW"/>
        </w:rPr>
        <w:t>(</w:t>
      </w:r>
      <w:r w:rsidRPr="00E07842">
        <w:rPr>
          <w:b/>
          <w:bCs/>
          <w:i/>
          <w:iCs/>
          <w:sz w:val="40"/>
          <w:szCs w:val="40"/>
          <w:lang w:bidi="ar-KW"/>
        </w:rPr>
        <w:t>Year 1</w:t>
      </w:r>
      <w:r w:rsidR="00695467" w:rsidRPr="00E07842">
        <w:rPr>
          <w:b/>
          <w:bCs/>
          <w:i/>
          <w:iCs/>
          <w:sz w:val="40"/>
          <w:szCs w:val="40"/>
          <w:lang w:bidi="ar-KW"/>
        </w:rPr>
        <w:t>)</w:t>
      </w:r>
    </w:p>
    <w:p w14:paraId="11D497B1" w14:textId="5C65AC15" w:rsidR="008D46A4" w:rsidRDefault="008D46A4" w:rsidP="00E07842">
      <w:pPr>
        <w:tabs>
          <w:tab w:val="left" w:pos="1200"/>
        </w:tabs>
        <w:rPr>
          <w:b/>
          <w:bCs/>
          <w:sz w:val="44"/>
          <w:szCs w:val="44"/>
          <w:lang w:bidi="ar-KW"/>
        </w:rPr>
      </w:pPr>
      <w:r>
        <w:rPr>
          <w:b/>
          <w:bCs/>
          <w:sz w:val="44"/>
          <w:szCs w:val="44"/>
          <w:lang w:bidi="ar-KW"/>
        </w:rPr>
        <w:t xml:space="preserve">Lecturer's name </w:t>
      </w:r>
      <w:proofErr w:type="spellStart"/>
      <w:r w:rsidR="00E07842" w:rsidRPr="00D6258D">
        <w:rPr>
          <w:b/>
          <w:bCs/>
          <w:i/>
          <w:iCs/>
          <w:sz w:val="32"/>
          <w:szCs w:val="32"/>
          <w:lang w:bidi="ar-KW"/>
        </w:rPr>
        <w:t>Msc</w:t>
      </w:r>
      <w:proofErr w:type="spellEnd"/>
      <w:r w:rsidR="00E07842" w:rsidRPr="00D6258D">
        <w:rPr>
          <w:b/>
          <w:bCs/>
          <w:i/>
          <w:iCs/>
          <w:sz w:val="32"/>
          <w:szCs w:val="32"/>
          <w:lang w:bidi="ar-KW"/>
        </w:rPr>
        <w:t>.</w:t>
      </w:r>
      <w:r w:rsidR="00E07842">
        <w:rPr>
          <w:b/>
          <w:bCs/>
          <w:sz w:val="44"/>
          <w:szCs w:val="44"/>
          <w:lang w:bidi="ar-KW"/>
        </w:rPr>
        <w:t xml:space="preserve"> </w:t>
      </w:r>
      <w:r w:rsidR="00E07842" w:rsidRPr="00E07842">
        <w:rPr>
          <w:b/>
          <w:bCs/>
          <w:i/>
          <w:iCs/>
          <w:sz w:val="32"/>
          <w:szCs w:val="32"/>
          <w:lang w:bidi="ar-KW"/>
        </w:rPr>
        <w:t xml:space="preserve">Mustafa Mohammed </w:t>
      </w:r>
      <w:proofErr w:type="spellStart"/>
      <w:r w:rsidR="00E07842" w:rsidRPr="00E07842">
        <w:rPr>
          <w:b/>
          <w:bCs/>
          <w:i/>
          <w:iCs/>
          <w:sz w:val="32"/>
          <w:szCs w:val="32"/>
          <w:lang w:bidi="ar-KW"/>
        </w:rPr>
        <w:t>Mohammed</w:t>
      </w:r>
      <w:proofErr w:type="spellEnd"/>
      <w:r w:rsidR="00E07842" w:rsidRPr="00E07842">
        <w:rPr>
          <w:b/>
          <w:bCs/>
          <w:i/>
          <w:iCs/>
          <w:sz w:val="32"/>
          <w:szCs w:val="32"/>
          <w:lang w:bidi="ar-KW"/>
        </w:rPr>
        <w:t xml:space="preserve"> </w:t>
      </w:r>
    </w:p>
    <w:p w14:paraId="23CC0BCA" w14:textId="1E3BD0BB" w:rsidR="008D46A4" w:rsidRDefault="008D46A4" w:rsidP="00E07842">
      <w:pPr>
        <w:tabs>
          <w:tab w:val="left" w:pos="1200"/>
        </w:tabs>
        <w:rPr>
          <w:b/>
          <w:bCs/>
          <w:sz w:val="44"/>
          <w:szCs w:val="44"/>
          <w:lang w:bidi="ar-KW"/>
        </w:rPr>
      </w:pPr>
      <w:r>
        <w:rPr>
          <w:b/>
          <w:bCs/>
          <w:sz w:val="44"/>
          <w:szCs w:val="44"/>
          <w:lang w:bidi="ar-KW"/>
        </w:rPr>
        <w:t xml:space="preserve">Academic Year: </w:t>
      </w:r>
      <w:r w:rsidR="00B81107" w:rsidRPr="00E07842">
        <w:rPr>
          <w:b/>
          <w:bCs/>
          <w:i/>
          <w:iCs/>
          <w:sz w:val="44"/>
          <w:szCs w:val="44"/>
          <w:lang w:bidi="ar-KW"/>
        </w:rPr>
        <w:t>20</w:t>
      </w:r>
      <w:r w:rsidR="00E07842" w:rsidRPr="00E07842">
        <w:rPr>
          <w:b/>
          <w:bCs/>
          <w:i/>
          <w:iCs/>
          <w:sz w:val="44"/>
          <w:szCs w:val="44"/>
          <w:lang w:bidi="ar-KW"/>
        </w:rPr>
        <w:t>22</w:t>
      </w:r>
      <w:r w:rsidR="00B81107" w:rsidRPr="00E07842">
        <w:rPr>
          <w:b/>
          <w:bCs/>
          <w:i/>
          <w:iCs/>
          <w:sz w:val="44"/>
          <w:szCs w:val="44"/>
          <w:lang w:bidi="ar-KW"/>
        </w:rPr>
        <w:t>/20</w:t>
      </w:r>
      <w:r w:rsidR="00E07842" w:rsidRPr="00E07842">
        <w:rPr>
          <w:b/>
          <w:bCs/>
          <w:i/>
          <w:iCs/>
          <w:sz w:val="44"/>
          <w:szCs w:val="44"/>
          <w:lang w:bidi="ar-KW"/>
        </w:rPr>
        <w:t>23</w:t>
      </w:r>
    </w:p>
    <w:p w14:paraId="65ECF77B" w14:textId="77777777" w:rsidR="00C46D58" w:rsidRDefault="00C46D58" w:rsidP="008D46A4">
      <w:pPr>
        <w:tabs>
          <w:tab w:val="left" w:pos="1200"/>
        </w:tabs>
        <w:jc w:val="center"/>
        <w:rPr>
          <w:b/>
          <w:bCs/>
          <w:sz w:val="44"/>
          <w:szCs w:val="44"/>
          <w:lang w:bidi="ar-KW"/>
        </w:rPr>
      </w:pPr>
    </w:p>
    <w:p w14:paraId="4EDF253D" w14:textId="77777777" w:rsidR="00C857AF" w:rsidRDefault="00C857AF" w:rsidP="008D46A4">
      <w:pPr>
        <w:tabs>
          <w:tab w:val="left" w:pos="1200"/>
        </w:tabs>
        <w:jc w:val="center"/>
        <w:rPr>
          <w:b/>
          <w:bCs/>
          <w:sz w:val="44"/>
          <w:szCs w:val="44"/>
          <w:lang w:bidi="ar-KW"/>
        </w:rPr>
      </w:pPr>
    </w:p>
    <w:p w14:paraId="61A48327" w14:textId="77777777" w:rsidR="00C857AF" w:rsidRDefault="00C857AF" w:rsidP="008D46A4">
      <w:pPr>
        <w:tabs>
          <w:tab w:val="left" w:pos="1200"/>
        </w:tabs>
        <w:jc w:val="center"/>
        <w:rPr>
          <w:b/>
          <w:bCs/>
          <w:sz w:val="44"/>
          <w:szCs w:val="44"/>
          <w:lang w:bidi="ar-KW"/>
        </w:rPr>
      </w:pPr>
    </w:p>
    <w:p w14:paraId="7F4861E1" w14:textId="77777777" w:rsidR="002B7CC7" w:rsidRDefault="002B7CC7" w:rsidP="008D46A4">
      <w:pPr>
        <w:tabs>
          <w:tab w:val="left" w:pos="1200"/>
        </w:tabs>
        <w:jc w:val="center"/>
        <w:rPr>
          <w:b/>
          <w:bCs/>
          <w:sz w:val="44"/>
          <w:szCs w:val="44"/>
          <w:lang w:bidi="ar-KW"/>
        </w:rPr>
      </w:pPr>
    </w:p>
    <w:p w14:paraId="16DFF877" w14:textId="77777777" w:rsidR="002B7CC7" w:rsidRDefault="002B7CC7" w:rsidP="008D46A4">
      <w:pPr>
        <w:tabs>
          <w:tab w:val="left" w:pos="1200"/>
        </w:tabs>
        <w:jc w:val="center"/>
        <w:rPr>
          <w:b/>
          <w:bCs/>
          <w:sz w:val="44"/>
          <w:szCs w:val="44"/>
          <w:lang w:bidi="ar-KW"/>
        </w:rPr>
      </w:pPr>
    </w:p>
    <w:p w14:paraId="294BAD4C"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224"/>
        <w:gridCol w:w="2013"/>
      </w:tblGrid>
      <w:tr w:rsidR="008D46A4" w:rsidRPr="00747A9A" w14:paraId="55786933" w14:textId="77777777" w:rsidTr="00F20435">
        <w:tc>
          <w:tcPr>
            <w:tcW w:w="3652" w:type="dxa"/>
          </w:tcPr>
          <w:p w14:paraId="5743FBB3"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37" w:type="dxa"/>
            <w:gridSpan w:val="2"/>
          </w:tcPr>
          <w:p w14:paraId="661BD99E" w14:textId="0043DEDE" w:rsidR="008D46A4" w:rsidRPr="005F0481" w:rsidRDefault="00EF5C62" w:rsidP="000144CC">
            <w:pPr>
              <w:spacing w:after="0" w:line="240" w:lineRule="auto"/>
              <w:rPr>
                <w:b/>
                <w:bCs/>
                <w:sz w:val="24"/>
                <w:szCs w:val="24"/>
                <w:lang w:bidi="ar-KW"/>
              </w:rPr>
            </w:pPr>
            <w:r w:rsidRPr="00EF5C62">
              <w:rPr>
                <w:b/>
                <w:bCs/>
                <w:sz w:val="24"/>
                <w:szCs w:val="24"/>
                <w:lang w:bidi="ar-KW"/>
              </w:rPr>
              <w:t>Fundamentals of Airport Radar system</w:t>
            </w:r>
          </w:p>
        </w:tc>
      </w:tr>
      <w:tr w:rsidR="008D46A4" w:rsidRPr="00747A9A" w14:paraId="266FE3DF" w14:textId="77777777" w:rsidTr="00F20435">
        <w:tc>
          <w:tcPr>
            <w:tcW w:w="3652" w:type="dxa"/>
          </w:tcPr>
          <w:p w14:paraId="0768AB76"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237" w:type="dxa"/>
            <w:gridSpan w:val="2"/>
          </w:tcPr>
          <w:p w14:paraId="558690DA" w14:textId="1F6C7141" w:rsidR="008D46A4" w:rsidRPr="006766CD" w:rsidRDefault="005F0481" w:rsidP="005644AD">
            <w:pPr>
              <w:spacing w:after="0" w:line="240" w:lineRule="auto"/>
              <w:rPr>
                <w:b/>
                <w:bCs/>
                <w:sz w:val="24"/>
                <w:szCs w:val="24"/>
                <w:lang w:bidi="ar-KW"/>
              </w:rPr>
            </w:pPr>
            <w:r>
              <w:rPr>
                <w:b/>
                <w:bCs/>
                <w:sz w:val="24"/>
                <w:szCs w:val="24"/>
                <w:lang w:bidi="ar-KW"/>
              </w:rPr>
              <w:t>Lecturer MSc</w:t>
            </w:r>
            <w:r w:rsidR="005644AD">
              <w:rPr>
                <w:b/>
                <w:bCs/>
                <w:sz w:val="24"/>
                <w:szCs w:val="24"/>
                <w:lang w:bidi="ar-KW"/>
              </w:rPr>
              <w:t>.</w:t>
            </w:r>
            <w:r>
              <w:rPr>
                <w:b/>
                <w:bCs/>
                <w:sz w:val="24"/>
                <w:szCs w:val="24"/>
                <w:lang w:bidi="ar-KW"/>
              </w:rPr>
              <w:t xml:space="preserve"> </w:t>
            </w:r>
            <w:r w:rsidR="005644AD" w:rsidRPr="005644AD">
              <w:rPr>
                <w:b/>
                <w:bCs/>
                <w:sz w:val="24"/>
                <w:szCs w:val="24"/>
                <w:lang w:bidi="ar-KW"/>
              </w:rPr>
              <w:t xml:space="preserve">Mustafa Mohammed </w:t>
            </w:r>
            <w:proofErr w:type="spellStart"/>
            <w:r w:rsidR="005644AD" w:rsidRPr="005644AD">
              <w:rPr>
                <w:b/>
                <w:bCs/>
                <w:sz w:val="24"/>
                <w:szCs w:val="24"/>
                <w:lang w:bidi="ar-KW"/>
              </w:rPr>
              <w:t>Mohammed</w:t>
            </w:r>
            <w:proofErr w:type="spellEnd"/>
          </w:p>
        </w:tc>
      </w:tr>
      <w:tr w:rsidR="008D46A4" w:rsidRPr="00747A9A" w14:paraId="043C74ED" w14:textId="77777777" w:rsidTr="00F20435">
        <w:tc>
          <w:tcPr>
            <w:tcW w:w="3652" w:type="dxa"/>
          </w:tcPr>
          <w:p w14:paraId="2D85B25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237" w:type="dxa"/>
            <w:gridSpan w:val="2"/>
          </w:tcPr>
          <w:p w14:paraId="7D175C4A" w14:textId="2A12F591" w:rsidR="008D46A4" w:rsidRPr="006766CD" w:rsidRDefault="005644AD" w:rsidP="000144CC">
            <w:pPr>
              <w:spacing w:after="0" w:line="240" w:lineRule="auto"/>
              <w:rPr>
                <w:b/>
                <w:bCs/>
                <w:sz w:val="24"/>
                <w:szCs w:val="24"/>
                <w:lang w:bidi="ar-KW"/>
              </w:rPr>
            </w:pPr>
            <w:r>
              <w:rPr>
                <w:b/>
                <w:bCs/>
                <w:sz w:val="24"/>
                <w:szCs w:val="24"/>
                <w:lang w:bidi="ar-KW"/>
              </w:rPr>
              <w:t>Aviation Dept.</w:t>
            </w:r>
            <w:r w:rsidR="005F0481">
              <w:rPr>
                <w:b/>
                <w:bCs/>
                <w:sz w:val="24"/>
                <w:szCs w:val="24"/>
                <w:lang w:bidi="ar-KW"/>
              </w:rPr>
              <w:t xml:space="preserve"> / College of Engineering</w:t>
            </w:r>
          </w:p>
        </w:tc>
      </w:tr>
      <w:tr w:rsidR="008D46A4" w:rsidRPr="00747A9A" w14:paraId="0E12CD54" w14:textId="77777777" w:rsidTr="00F20435">
        <w:trPr>
          <w:trHeight w:val="352"/>
        </w:trPr>
        <w:tc>
          <w:tcPr>
            <w:tcW w:w="3652" w:type="dxa"/>
          </w:tcPr>
          <w:p w14:paraId="1E5E6D4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37" w:type="dxa"/>
            <w:gridSpan w:val="2"/>
          </w:tcPr>
          <w:p w14:paraId="2792498E" w14:textId="653C6801"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5644AD">
              <w:rPr>
                <w:b/>
                <w:bCs/>
                <w:sz w:val="24"/>
                <w:szCs w:val="24"/>
                <w:lang w:bidi="ar-KW"/>
              </w:rPr>
              <w:t>mustafa.mohammed</w:t>
            </w:r>
            <w:r w:rsidR="005644AD" w:rsidRPr="005644AD">
              <w:rPr>
                <w:b/>
                <w:bCs/>
                <w:sz w:val="24"/>
                <w:szCs w:val="24"/>
                <w:lang w:bidi="ar-KW"/>
              </w:rPr>
              <w:t>@su.edu.krd</w:t>
            </w:r>
          </w:p>
          <w:p w14:paraId="321C987D" w14:textId="14604634" w:rsidR="008D46A4" w:rsidRPr="006766CD" w:rsidRDefault="008D46A4" w:rsidP="00530238">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p>
        </w:tc>
      </w:tr>
      <w:tr w:rsidR="008D46A4" w:rsidRPr="00747A9A" w14:paraId="7CE38E51" w14:textId="77777777" w:rsidTr="00F20435">
        <w:tc>
          <w:tcPr>
            <w:tcW w:w="3652" w:type="dxa"/>
          </w:tcPr>
          <w:p w14:paraId="025BC1C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37" w:type="dxa"/>
            <w:gridSpan w:val="2"/>
          </w:tcPr>
          <w:p w14:paraId="15265E04" w14:textId="77777777" w:rsidR="008D46A4" w:rsidRPr="006766CD" w:rsidRDefault="008D46A4" w:rsidP="00437A85">
            <w:pPr>
              <w:spacing w:after="0" w:line="240" w:lineRule="auto"/>
              <w:rPr>
                <w:b/>
                <w:bCs/>
                <w:sz w:val="24"/>
                <w:szCs w:val="24"/>
                <w:lang w:bidi="ar-KW"/>
              </w:rPr>
            </w:pPr>
            <w:r w:rsidRPr="006766CD">
              <w:rPr>
                <w:b/>
                <w:bCs/>
                <w:sz w:val="24"/>
                <w:szCs w:val="24"/>
                <w:lang w:bidi="ar-KW"/>
              </w:rPr>
              <w:t xml:space="preserve">Theory:    </w:t>
            </w:r>
            <w:r w:rsidR="00437A85">
              <w:rPr>
                <w:b/>
                <w:bCs/>
                <w:sz w:val="24"/>
                <w:szCs w:val="24"/>
                <w:lang w:bidi="ar-KW"/>
              </w:rPr>
              <w:t>4</w:t>
            </w:r>
          </w:p>
          <w:p w14:paraId="7BF18E0D" w14:textId="77777777" w:rsidR="008D46A4" w:rsidRPr="006766CD" w:rsidRDefault="008D46A4" w:rsidP="00437A85">
            <w:pPr>
              <w:spacing w:after="0" w:line="240" w:lineRule="auto"/>
              <w:rPr>
                <w:b/>
                <w:bCs/>
                <w:sz w:val="24"/>
                <w:szCs w:val="24"/>
                <w:lang w:bidi="ar-KW"/>
              </w:rPr>
            </w:pPr>
            <w:r w:rsidRPr="006766CD">
              <w:rPr>
                <w:b/>
                <w:bCs/>
                <w:sz w:val="24"/>
                <w:szCs w:val="24"/>
                <w:lang w:bidi="ar-KW"/>
              </w:rPr>
              <w:t xml:space="preserve">Practical: </w:t>
            </w:r>
            <w:r w:rsidR="00437A85">
              <w:rPr>
                <w:b/>
                <w:bCs/>
                <w:sz w:val="24"/>
                <w:szCs w:val="24"/>
                <w:lang w:bidi="ar-KW"/>
              </w:rPr>
              <w:t>0</w:t>
            </w:r>
            <w:r w:rsidRPr="006766CD">
              <w:rPr>
                <w:b/>
                <w:bCs/>
                <w:sz w:val="24"/>
                <w:szCs w:val="24"/>
                <w:lang w:bidi="ar-KW"/>
              </w:rPr>
              <w:t xml:space="preserve">                     </w:t>
            </w:r>
          </w:p>
        </w:tc>
      </w:tr>
      <w:tr w:rsidR="008D46A4" w:rsidRPr="00747A9A" w14:paraId="5CAEE897" w14:textId="77777777" w:rsidTr="00F20435">
        <w:tc>
          <w:tcPr>
            <w:tcW w:w="3652" w:type="dxa"/>
          </w:tcPr>
          <w:p w14:paraId="40D7B48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237" w:type="dxa"/>
            <w:gridSpan w:val="2"/>
          </w:tcPr>
          <w:p w14:paraId="2E35B008" w14:textId="77777777" w:rsidR="008D46A4" w:rsidRPr="006766CD" w:rsidRDefault="00437A85" w:rsidP="00CF5475">
            <w:pPr>
              <w:spacing w:after="0" w:line="240" w:lineRule="auto"/>
              <w:rPr>
                <w:b/>
                <w:bCs/>
                <w:sz w:val="24"/>
                <w:szCs w:val="24"/>
                <w:lang w:bidi="ar-KW"/>
              </w:rPr>
            </w:pPr>
            <w:r>
              <w:rPr>
                <w:b/>
                <w:bCs/>
                <w:sz w:val="24"/>
                <w:szCs w:val="24"/>
                <w:lang w:bidi="ar-KW"/>
              </w:rPr>
              <w:t>4 hours</w:t>
            </w:r>
          </w:p>
        </w:tc>
      </w:tr>
      <w:tr w:rsidR="008D46A4" w:rsidRPr="00747A9A" w14:paraId="294A1CCA" w14:textId="77777777" w:rsidTr="00F20435">
        <w:tc>
          <w:tcPr>
            <w:tcW w:w="3652" w:type="dxa"/>
          </w:tcPr>
          <w:p w14:paraId="3D1DBFD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37" w:type="dxa"/>
            <w:gridSpan w:val="2"/>
          </w:tcPr>
          <w:p w14:paraId="3955BD40" w14:textId="3E7C520B" w:rsidR="008D46A4" w:rsidRPr="006766CD" w:rsidRDefault="00B03368" w:rsidP="00EF5C62">
            <w:pPr>
              <w:spacing w:after="0" w:line="240" w:lineRule="auto"/>
              <w:rPr>
                <w:b/>
                <w:bCs/>
                <w:sz w:val="24"/>
                <w:szCs w:val="24"/>
                <w:lang w:bidi="ar-KW"/>
              </w:rPr>
            </w:pPr>
            <w:r>
              <w:rPr>
                <w:b/>
                <w:bCs/>
                <w:sz w:val="24"/>
                <w:szCs w:val="24"/>
                <w:lang w:bidi="ar-KW"/>
              </w:rPr>
              <w:t>900</w:t>
            </w:r>
            <w:r w:rsidR="00EF5C62">
              <w:rPr>
                <w:b/>
                <w:bCs/>
                <w:sz w:val="24"/>
                <w:szCs w:val="24"/>
                <w:lang w:bidi="ar-KW"/>
              </w:rPr>
              <w:t>4</w:t>
            </w:r>
          </w:p>
        </w:tc>
      </w:tr>
      <w:tr w:rsidR="008D46A4" w:rsidRPr="00747A9A" w14:paraId="1B9DCAEB" w14:textId="77777777" w:rsidTr="00F20435">
        <w:tc>
          <w:tcPr>
            <w:tcW w:w="3652" w:type="dxa"/>
          </w:tcPr>
          <w:p w14:paraId="1B3F3160"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237" w:type="dxa"/>
            <w:gridSpan w:val="2"/>
          </w:tcPr>
          <w:p w14:paraId="6255E7FF" w14:textId="4F6A0512" w:rsidR="006766CD" w:rsidRDefault="00B81107" w:rsidP="005644AD">
            <w:pPr>
              <w:spacing w:after="0" w:line="240" w:lineRule="auto"/>
              <w:rPr>
                <w:b/>
                <w:bCs/>
                <w:sz w:val="24"/>
                <w:szCs w:val="24"/>
                <w:lang w:val="en-US" w:bidi="ar-KW"/>
              </w:rPr>
            </w:pPr>
            <w:r>
              <w:rPr>
                <w:b/>
                <w:bCs/>
                <w:sz w:val="24"/>
                <w:szCs w:val="24"/>
                <w:lang w:val="en-US" w:bidi="ar-KW"/>
              </w:rPr>
              <w:t>-BSc.</w:t>
            </w:r>
            <w:r w:rsidR="005644AD">
              <w:rPr>
                <w:b/>
                <w:bCs/>
                <w:sz w:val="24"/>
                <w:szCs w:val="24"/>
                <w:lang w:val="en-US" w:bidi="ar-KW"/>
              </w:rPr>
              <w:t xml:space="preserve"> Electrical </w:t>
            </w:r>
            <w:r w:rsidR="007F2B0A">
              <w:rPr>
                <w:b/>
                <w:bCs/>
                <w:sz w:val="24"/>
                <w:szCs w:val="24"/>
                <w:lang w:val="en-US" w:bidi="ar-KW"/>
              </w:rPr>
              <w:t>engineering /</w:t>
            </w:r>
            <w:proofErr w:type="spellStart"/>
            <w:r w:rsidR="005644AD">
              <w:rPr>
                <w:b/>
                <w:bCs/>
                <w:sz w:val="24"/>
                <w:szCs w:val="24"/>
                <w:lang w:val="en-US" w:bidi="ar-KW"/>
              </w:rPr>
              <w:t>Rafidain</w:t>
            </w:r>
            <w:proofErr w:type="spellEnd"/>
            <w:r w:rsidR="005644AD">
              <w:rPr>
                <w:b/>
                <w:bCs/>
                <w:sz w:val="24"/>
                <w:szCs w:val="24"/>
                <w:lang w:val="en-US" w:bidi="ar-KW"/>
              </w:rPr>
              <w:t xml:space="preserve"> University 2007</w:t>
            </w:r>
            <w:r w:rsidR="00C81C21">
              <w:rPr>
                <w:b/>
                <w:bCs/>
                <w:sz w:val="24"/>
                <w:szCs w:val="24"/>
                <w:lang w:val="en-US" w:bidi="ar-KW"/>
              </w:rPr>
              <w:t>.</w:t>
            </w:r>
          </w:p>
          <w:p w14:paraId="0B5125C3" w14:textId="20C072D4" w:rsidR="00160307" w:rsidRDefault="005644AD" w:rsidP="00160307">
            <w:pPr>
              <w:spacing w:after="0" w:line="240" w:lineRule="auto"/>
              <w:rPr>
                <w:b/>
                <w:bCs/>
                <w:sz w:val="24"/>
                <w:szCs w:val="24"/>
                <w:lang w:val="en-US" w:bidi="ar-KW"/>
              </w:rPr>
            </w:pPr>
            <w:r>
              <w:rPr>
                <w:b/>
                <w:bCs/>
                <w:sz w:val="24"/>
                <w:szCs w:val="24"/>
                <w:lang w:val="en-US" w:bidi="ar-KW"/>
              </w:rPr>
              <w:t>-MSc</w:t>
            </w:r>
            <w:r w:rsidR="00AA291C">
              <w:rPr>
                <w:b/>
                <w:bCs/>
                <w:sz w:val="24"/>
                <w:szCs w:val="24"/>
                <w:lang w:val="en-US" w:bidi="ar-KW"/>
              </w:rPr>
              <w:t>.</w:t>
            </w:r>
            <w:r>
              <w:rPr>
                <w:b/>
                <w:bCs/>
                <w:sz w:val="24"/>
                <w:szCs w:val="24"/>
                <w:lang w:val="en-US" w:bidi="ar-KW"/>
              </w:rPr>
              <w:t xml:space="preserve"> </w:t>
            </w:r>
            <w:r w:rsidR="007F2B0A">
              <w:rPr>
                <w:b/>
                <w:bCs/>
                <w:sz w:val="24"/>
                <w:szCs w:val="24"/>
                <w:lang w:val="en-US" w:bidi="ar-KW"/>
              </w:rPr>
              <w:t>Communications</w:t>
            </w:r>
            <w:r>
              <w:rPr>
                <w:b/>
                <w:bCs/>
                <w:sz w:val="24"/>
                <w:szCs w:val="24"/>
                <w:lang w:val="en-US" w:bidi="ar-KW"/>
              </w:rPr>
              <w:t xml:space="preserve"> </w:t>
            </w:r>
            <w:proofErr w:type="spellStart"/>
            <w:r>
              <w:rPr>
                <w:b/>
                <w:bCs/>
                <w:sz w:val="24"/>
                <w:szCs w:val="24"/>
                <w:lang w:val="en-US" w:bidi="ar-KW"/>
              </w:rPr>
              <w:t>eng.</w:t>
            </w:r>
            <w:proofErr w:type="spellEnd"/>
            <w:r>
              <w:rPr>
                <w:b/>
                <w:bCs/>
                <w:sz w:val="24"/>
                <w:szCs w:val="24"/>
                <w:lang w:val="en-US" w:bidi="ar-KW"/>
              </w:rPr>
              <w:t xml:space="preserve"> And networks/ Birmingham university 2014</w:t>
            </w:r>
            <w:r w:rsidR="00AA291C">
              <w:rPr>
                <w:b/>
                <w:bCs/>
                <w:sz w:val="24"/>
                <w:szCs w:val="24"/>
                <w:lang w:val="en-US" w:bidi="ar-KW"/>
              </w:rPr>
              <w:t>.</w:t>
            </w:r>
          </w:p>
          <w:p w14:paraId="59F20CF1" w14:textId="407E9032" w:rsidR="00E81CF2" w:rsidRDefault="00E81CF2" w:rsidP="00160307">
            <w:pPr>
              <w:spacing w:after="0" w:line="240" w:lineRule="auto"/>
              <w:rPr>
                <w:b/>
                <w:bCs/>
                <w:sz w:val="24"/>
                <w:szCs w:val="24"/>
                <w:lang w:val="en-US" w:bidi="ar-KW"/>
              </w:rPr>
            </w:pPr>
            <w:r>
              <w:rPr>
                <w:b/>
                <w:bCs/>
                <w:sz w:val="24"/>
                <w:szCs w:val="24"/>
                <w:lang w:val="en-US" w:bidi="ar-KW"/>
              </w:rPr>
              <w:t>Assistant lecturer / Erbil international university/2017-2019</w:t>
            </w:r>
          </w:p>
          <w:p w14:paraId="672AA005" w14:textId="1CD001AF" w:rsidR="00E81CF2" w:rsidRDefault="00E81CF2" w:rsidP="00E81CF2">
            <w:pPr>
              <w:spacing w:after="0" w:line="240" w:lineRule="auto"/>
              <w:rPr>
                <w:b/>
                <w:bCs/>
                <w:sz w:val="24"/>
                <w:szCs w:val="24"/>
                <w:lang w:val="en-US" w:bidi="ar-KW"/>
              </w:rPr>
            </w:pPr>
            <w:r>
              <w:rPr>
                <w:b/>
                <w:bCs/>
                <w:sz w:val="24"/>
                <w:szCs w:val="24"/>
                <w:lang w:val="en-US" w:bidi="ar-KW"/>
              </w:rPr>
              <w:t>Assistant lecturer / Nobel institute/2020-2021.</w:t>
            </w:r>
          </w:p>
          <w:p w14:paraId="0887937E" w14:textId="1BAB3A42" w:rsidR="00E81CF2" w:rsidRDefault="00E81CF2" w:rsidP="00E81CF2">
            <w:pPr>
              <w:spacing w:after="0" w:line="240" w:lineRule="auto"/>
              <w:rPr>
                <w:b/>
                <w:bCs/>
                <w:sz w:val="24"/>
                <w:szCs w:val="24"/>
                <w:lang w:val="en-US" w:bidi="ar-KW"/>
              </w:rPr>
            </w:pPr>
            <w:r>
              <w:rPr>
                <w:b/>
                <w:bCs/>
                <w:sz w:val="24"/>
                <w:szCs w:val="24"/>
                <w:lang w:val="en-US" w:bidi="ar-KW"/>
              </w:rPr>
              <w:t xml:space="preserve">Assistant lecturer / </w:t>
            </w:r>
            <w:proofErr w:type="spellStart"/>
            <w:r>
              <w:rPr>
                <w:b/>
                <w:bCs/>
                <w:sz w:val="24"/>
                <w:szCs w:val="24"/>
                <w:lang w:val="en-US" w:bidi="ar-KW"/>
              </w:rPr>
              <w:t>salahddin</w:t>
            </w:r>
            <w:proofErr w:type="spellEnd"/>
            <w:r>
              <w:rPr>
                <w:b/>
                <w:bCs/>
                <w:sz w:val="24"/>
                <w:szCs w:val="24"/>
                <w:lang w:val="en-US" w:bidi="ar-KW"/>
              </w:rPr>
              <w:t xml:space="preserve"> university/2022.</w:t>
            </w:r>
          </w:p>
          <w:p w14:paraId="0A8B8723" w14:textId="5C4457A5" w:rsidR="00C23FE1" w:rsidRPr="000324BE" w:rsidRDefault="000324BE" w:rsidP="000324BE">
            <w:pPr>
              <w:spacing w:after="0" w:line="240" w:lineRule="auto"/>
              <w:rPr>
                <w:b/>
                <w:bCs/>
                <w:sz w:val="24"/>
                <w:szCs w:val="24"/>
                <w:lang w:val="en-US" w:bidi="ar-KW"/>
              </w:rPr>
            </w:pPr>
            <w:r>
              <w:rPr>
                <w:b/>
                <w:bCs/>
                <w:sz w:val="24"/>
                <w:szCs w:val="24"/>
                <w:lang w:val="en-US" w:bidi="ar-KW"/>
              </w:rPr>
              <w:t>-</w:t>
            </w:r>
            <w:r w:rsidR="00E81CF2" w:rsidRPr="000324BE">
              <w:rPr>
                <w:b/>
                <w:bCs/>
                <w:sz w:val="24"/>
                <w:szCs w:val="24"/>
                <w:lang w:val="en-US" w:bidi="ar-KW"/>
              </w:rPr>
              <w:t>20</w:t>
            </w:r>
            <w:r w:rsidR="000F64FF" w:rsidRPr="000324BE">
              <w:rPr>
                <w:b/>
                <w:bCs/>
                <w:sz w:val="24"/>
                <w:szCs w:val="24"/>
                <w:lang w:val="en-US" w:bidi="ar-KW"/>
              </w:rPr>
              <w:t xml:space="preserve"> participation in workshops for higher education</w:t>
            </w:r>
            <w:r w:rsidR="00C23FE1" w:rsidRPr="000324BE">
              <w:rPr>
                <w:b/>
                <w:bCs/>
                <w:sz w:val="24"/>
                <w:szCs w:val="24"/>
                <w:lang w:val="en-US" w:bidi="ar-KW"/>
              </w:rPr>
              <w:t>.</w:t>
            </w:r>
          </w:p>
          <w:p w14:paraId="25CBEF08" w14:textId="5129862B" w:rsidR="00C81C21" w:rsidRPr="006766CD" w:rsidRDefault="00E81CF2" w:rsidP="00E81CF2">
            <w:pPr>
              <w:spacing w:after="0" w:line="240" w:lineRule="auto"/>
              <w:rPr>
                <w:b/>
                <w:bCs/>
                <w:sz w:val="24"/>
                <w:szCs w:val="24"/>
                <w:rtl/>
                <w:lang w:val="en-US" w:bidi="ar-KW"/>
              </w:rPr>
            </w:pPr>
            <w:r>
              <w:rPr>
                <w:b/>
                <w:bCs/>
                <w:sz w:val="24"/>
                <w:szCs w:val="24"/>
                <w:lang w:val="en-US" w:bidi="ar-KW"/>
              </w:rPr>
              <w:t>International trainer in e-government 2016-2022</w:t>
            </w:r>
          </w:p>
        </w:tc>
      </w:tr>
      <w:tr w:rsidR="008D46A4" w:rsidRPr="00747A9A" w14:paraId="009DB9F7" w14:textId="77777777" w:rsidTr="00F20435">
        <w:tc>
          <w:tcPr>
            <w:tcW w:w="3652" w:type="dxa"/>
          </w:tcPr>
          <w:p w14:paraId="0F7E5804"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237" w:type="dxa"/>
            <w:gridSpan w:val="2"/>
          </w:tcPr>
          <w:p w14:paraId="7D033F3B" w14:textId="3D440E15" w:rsidR="008D46A4" w:rsidRPr="006766CD" w:rsidRDefault="00EF5C62" w:rsidP="00C823CA">
            <w:pPr>
              <w:spacing w:after="0" w:line="240" w:lineRule="auto"/>
              <w:rPr>
                <w:b/>
                <w:bCs/>
                <w:sz w:val="24"/>
                <w:szCs w:val="24"/>
                <w:lang w:val="en-US" w:bidi="ar-KW"/>
              </w:rPr>
            </w:pPr>
            <w:r>
              <w:rPr>
                <w:b/>
                <w:bCs/>
                <w:sz w:val="24"/>
                <w:szCs w:val="24"/>
                <w:lang w:val="en-US" w:bidi="ar-KW"/>
              </w:rPr>
              <w:t>History to radar system, introduction of radar, radar frequencies, radar equation receivers, transmitters</w:t>
            </w:r>
            <w:r w:rsidR="00C823CA">
              <w:rPr>
                <w:b/>
                <w:bCs/>
                <w:sz w:val="24"/>
                <w:szCs w:val="24"/>
                <w:lang w:val="en-US" w:bidi="ar-KW"/>
              </w:rPr>
              <w:t xml:space="preserve">. </w:t>
            </w:r>
          </w:p>
        </w:tc>
      </w:tr>
      <w:tr w:rsidR="008D46A4" w:rsidRPr="00747A9A" w14:paraId="6BFA0FC2" w14:textId="77777777" w:rsidTr="00F20435">
        <w:trPr>
          <w:trHeight w:val="1125"/>
        </w:trPr>
        <w:tc>
          <w:tcPr>
            <w:tcW w:w="9889" w:type="dxa"/>
            <w:gridSpan w:val="3"/>
          </w:tcPr>
          <w:p w14:paraId="3DF3F233"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0AC39C75" w14:textId="77777777" w:rsidR="002D62DA" w:rsidRDefault="00EF5C62" w:rsidP="00F20435">
            <w:pPr>
              <w:spacing w:after="0" w:line="240" w:lineRule="auto"/>
              <w:jc w:val="both"/>
              <w:rPr>
                <w:color w:val="333333"/>
                <w:sz w:val="24"/>
                <w:szCs w:val="24"/>
              </w:rPr>
            </w:pPr>
            <w:r>
              <w:rPr>
                <w:color w:val="333333"/>
                <w:sz w:val="24"/>
                <w:szCs w:val="24"/>
              </w:rPr>
              <w:t xml:space="preserve">Aviation engineering is consisted of many aspects from airplane body, airplane electrical and electronics system, and Airport as a ground station for controlling Aircrafts in a space. One of the most important </w:t>
            </w:r>
            <w:r w:rsidR="00BF4626">
              <w:rPr>
                <w:color w:val="333333"/>
                <w:sz w:val="24"/>
                <w:szCs w:val="24"/>
              </w:rPr>
              <w:t>tool that used in airport is radar system. The radar system has a significant role in the field of Aviation in which has an ability to control the airspace movement</w:t>
            </w:r>
            <w:r w:rsidR="002D62DA">
              <w:rPr>
                <w:color w:val="333333"/>
                <w:sz w:val="24"/>
                <w:szCs w:val="24"/>
              </w:rPr>
              <w:t xml:space="preserve"> and helps to avoid crashes.</w:t>
            </w:r>
          </w:p>
          <w:p w14:paraId="4A484634" w14:textId="0C483212" w:rsidR="00347A36" w:rsidRPr="006766CD" w:rsidRDefault="002D62DA" w:rsidP="00F20435">
            <w:pPr>
              <w:spacing w:after="0" w:line="240" w:lineRule="auto"/>
              <w:jc w:val="both"/>
              <w:rPr>
                <w:sz w:val="28"/>
                <w:szCs w:val="28"/>
                <w:lang w:val="en-US" w:bidi="ar-KW"/>
              </w:rPr>
            </w:pPr>
            <w:r>
              <w:rPr>
                <w:color w:val="333333"/>
                <w:sz w:val="24"/>
                <w:szCs w:val="24"/>
              </w:rPr>
              <w:t xml:space="preserve">Moreover, Weather also plays an important role in the movement of airspace, as known radar systems helps to predict of meteorology and decide for the movement of airspace. Radar receiver and transmitter studies in addition to the radar equation will be shown to that how this technology provide controlling the air. </w:t>
            </w:r>
            <w:r w:rsidR="00EF5C62">
              <w:rPr>
                <w:color w:val="333333"/>
                <w:sz w:val="24"/>
                <w:szCs w:val="24"/>
              </w:rPr>
              <w:t xml:space="preserve"> </w:t>
            </w:r>
          </w:p>
          <w:p w14:paraId="51BA1D12" w14:textId="77777777" w:rsidR="008D46A4" w:rsidRPr="006766CD" w:rsidRDefault="008D46A4" w:rsidP="00B341B9">
            <w:pPr>
              <w:spacing w:after="0" w:line="240" w:lineRule="auto"/>
              <w:rPr>
                <w:sz w:val="28"/>
                <w:szCs w:val="28"/>
                <w:rtl/>
                <w:lang w:val="en-US" w:bidi="ar-KW"/>
              </w:rPr>
            </w:pPr>
          </w:p>
        </w:tc>
      </w:tr>
      <w:tr w:rsidR="00FD437F" w:rsidRPr="00747A9A" w14:paraId="3596E29D" w14:textId="77777777" w:rsidTr="00F20435">
        <w:trPr>
          <w:trHeight w:val="850"/>
        </w:trPr>
        <w:tc>
          <w:tcPr>
            <w:tcW w:w="9889" w:type="dxa"/>
            <w:gridSpan w:val="3"/>
          </w:tcPr>
          <w:p w14:paraId="733B659B"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48B5ED4F" w14:textId="3D5E5948" w:rsidR="00FD437F" w:rsidRDefault="00347A36" w:rsidP="00D944EC">
            <w:pPr>
              <w:spacing w:after="0" w:line="240" w:lineRule="auto"/>
              <w:rPr>
                <w:sz w:val="24"/>
                <w:szCs w:val="24"/>
                <w:lang w:bidi="ar-KW"/>
              </w:rPr>
            </w:pPr>
            <w:r>
              <w:rPr>
                <w:sz w:val="24"/>
                <w:szCs w:val="24"/>
                <w:lang w:bidi="ar-KW"/>
              </w:rPr>
              <w:t xml:space="preserve">The </w:t>
            </w:r>
            <w:r w:rsidR="007F2B0A">
              <w:rPr>
                <w:sz w:val="24"/>
                <w:szCs w:val="24"/>
                <w:lang w:bidi="ar-KW"/>
              </w:rPr>
              <w:t>aviation</w:t>
            </w:r>
            <w:r>
              <w:rPr>
                <w:sz w:val="24"/>
                <w:szCs w:val="24"/>
                <w:lang w:bidi="ar-KW"/>
              </w:rPr>
              <w:t xml:space="preserve"> engineer</w:t>
            </w:r>
            <w:r w:rsidR="007F2B0A">
              <w:rPr>
                <w:sz w:val="24"/>
                <w:szCs w:val="24"/>
                <w:lang w:bidi="ar-KW"/>
              </w:rPr>
              <w:t>s</w:t>
            </w:r>
            <w:r>
              <w:rPr>
                <w:sz w:val="24"/>
                <w:szCs w:val="24"/>
                <w:lang w:bidi="ar-KW"/>
              </w:rPr>
              <w:t xml:space="preserve"> during the </w:t>
            </w:r>
            <w:r w:rsidR="00A671D5">
              <w:rPr>
                <w:sz w:val="24"/>
                <w:szCs w:val="24"/>
                <w:lang w:bidi="ar-KW"/>
              </w:rPr>
              <w:t xml:space="preserve">application may need to </w:t>
            </w:r>
            <w:r w:rsidR="002D62DA">
              <w:rPr>
                <w:sz w:val="24"/>
                <w:szCs w:val="24"/>
                <w:lang w:bidi="ar-KW"/>
              </w:rPr>
              <w:t xml:space="preserve">study the scientific conception of such a sophisticated </w:t>
            </w:r>
            <w:r w:rsidR="00D944EC">
              <w:rPr>
                <w:sz w:val="24"/>
                <w:szCs w:val="24"/>
                <w:lang w:bidi="ar-KW"/>
              </w:rPr>
              <w:t>system,</w:t>
            </w:r>
            <w:r w:rsidR="007F2B0A">
              <w:rPr>
                <w:sz w:val="24"/>
                <w:szCs w:val="24"/>
                <w:lang w:bidi="ar-KW"/>
              </w:rPr>
              <w:t xml:space="preserve"> they may need to evaluate and calculate </w:t>
            </w:r>
            <w:r w:rsidR="00D944EC">
              <w:rPr>
                <w:sz w:val="24"/>
                <w:szCs w:val="24"/>
                <w:lang w:bidi="ar-KW"/>
              </w:rPr>
              <w:t>its equation to get knowledge on how this system is working.</w:t>
            </w:r>
            <w:r w:rsidR="009C488D">
              <w:rPr>
                <w:sz w:val="24"/>
                <w:szCs w:val="24"/>
                <w:lang w:bidi="ar-KW"/>
              </w:rPr>
              <w:t xml:space="preserve"> So the course provides students with the fundamentals for solution and analysis</w:t>
            </w:r>
            <w:r w:rsidR="00B852C6">
              <w:rPr>
                <w:sz w:val="24"/>
                <w:szCs w:val="24"/>
                <w:lang w:bidi="ar-KW"/>
              </w:rPr>
              <w:t xml:space="preserve"> of such complex technology</w:t>
            </w:r>
            <w:r w:rsidR="009C488D">
              <w:rPr>
                <w:sz w:val="24"/>
                <w:szCs w:val="24"/>
                <w:lang w:bidi="ar-KW"/>
              </w:rPr>
              <w:t xml:space="preserve">. </w:t>
            </w:r>
          </w:p>
          <w:p w14:paraId="065DCF3D" w14:textId="31DDD5E3" w:rsidR="009C488D" w:rsidRDefault="00B852C6" w:rsidP="007D0FE6">
            <w:pPr>
              <w:pStyle w:val="ListParagraph"/>
              <w:numPr>
                <w:ilvl w:val="0"/>
                <w:numId w:val="13"/>
              </w:numPr>
              <w:spacing w:after="0" w:line="240" w:lineRule="auto"/>
              <w:rPr>
                <w:sz w:val="24"/>
                <w:szCs w:val="24"/>
                <w:lang w:bidi="ar-KW"/>
              </w:rPr>
            </w:pPr>
            <w:r>
              <w:rPr>
                <w:sz w:val="24"/>
                <w:szCs w:val="24"/>
                <w:lang w:bidi="ar-KW"/>
              </w:rPr>
              <w:t>History of radar</w:t>
            </w:r>
          </w:p>
          <w:p w14:paraId="1AFF732C" w14:textId="0C7A6FC5" w:rsidR="007D0FE6" w:rsidRDefault="00B852C6" w:rsidP="007D0FE6">
            <w:pPr>
              <w:pStyle w:val="ListParagraph"/>
              <w:numPr>
                <w:ilvl w:val="0"/>
                <w:numId w:val="13"/>
              </w:numPr>
              <w:spacing w:after="0" w:line="240" w:lineRule="auto"/>
              <w:rPr>
                <w:sz w:val="24"/>
                <w:szCs w:val="24"/>
                <w:lang w:bidi="ar-KW"/>
              </w:rPr>
            </w:pPr>
            <w:r>
              <w:rPr>
                <w:sz w:val="24"/>
                <w:szCs w:val="24"/>
                <w:lang w:bidi="ar-KW"/>
              </w:rPr>
              <w:t>Radar frequencies</w:t>
            </w:r>
          </w:p>
          <w:p w14:paraId="5BD4C7A0" w14:textId="6094C2CE" w:rsidR="007D0FE6" w:rsidRDefault="00B852C6" w:rsidP="007D0FE6">
            <w:pPr>
              <w:pStyle w:val="ListParagraph"/>
              <w:numPr>
                <w:ilvl w:val="0"/>
                <w:numId w:val="13"/>
              </w:numPr>
              <w:spacing w:after="0" w:line="240" w:lineRule="auto"/>
              <w:rPr>
                <w:sz w:val="24"/>
                <w:szCs w:val="24"/>
                <w:lang w:bidi="ar-KW"/>
              </w:rPr>
            </w:pPr>
            <w:r>
              <w:rPr>
                <w:sz w:val="24"/>
                <w:szCs w:val="24"/>
                <w:lang w:bidi="ar-KW"/>
              </w:rPr>
              <w:t xml:space="preserve">Radar transmitters </w:t>
            </w:r>
          </w:p>
          <w:p w14:paraId="4ADBCAB5" w14:textId="103FA28F" w:rsidR="009C488D" w:rsidRDefault="00B852C6" w:rsidP="007D0FE6">
            <w:pPr>
              <w:pStyle w:val="ListParagraph"/>
              <w:numPr>
                <w:ilvl w:val="0"/>
                <w:numId w:val="13"/>
              </w:numPr>
              <w:spacing w:after="0" w:line="240" w:lineRule="auto"/>
              <w:rPr>
                <w:sz w:val="24"/>
                <w:szCs w:val="24"/>
                <w:lang w:bidi="ar-KW"/>
              </w:rPr>
            </w:pPr>
            <w:r>
              <w:rPr>
                <w:sz w:val="24"/>
                <w:szCs w:val="24"/>
                <w:lang w:bidi="ar-KW"/>
              </w:rPr>
              <w:t>Radar receivers</w:t>
            </w:r>
            <w:r w:rsidR="00A41AF1">
              <w:rPr>
                <w:sz w:val="24"/>
                <w:szCs w:val="24"/>
                <w:lang w:bidi="ar-KW"/>
              </w:rPr>
              <w:t>.</w:t>
            </w:r>
          </w:p>
          <w:p w14:paraId="6CFC4E67" w14:textId="40ACDF9F" w:rsidR="00A41AF1" w:rsidRDefault="00B852C6" w:rsidP="007D0FE6">
            <w:pPr>
              <w:pStyle w:val="ListParagraph"/>
              <w:numPr>
                <w:ilvl w:val="0"/>
                <w:numId w:val="13"/>
              </w:numPr>
              <w:spacing w:after="0" w:line="240" w:lineRule="auto"/>
              <w:rPr>
                <w:sz w:val="24"/>
                <w:szCs w:val="24"/>
                <w:lang w:bidi="ar-KW"/>
              </w:rPr>
            </w:pPr>
            <w:r>
              <w:rPr>
                <w:sz w:val="24"/>
                <w:szCs w:val="24"/>
                <w:lang w:bidi="ar-KW"/>
              </w:rPr>
              <w:t>Radar signal processing.</w:t>
            </w:r>
          </w:p>
          <w:p w14:paraId="2658BEA7" w14:textId="13804E80" w:rsidR="00BC6E7A" w:rsidRPr="009C488D" w:rsidRDefault="00B852C6" w:rsidP="007D0FE6">
            <w:pPr>
              <w:pStyle w:val="ListParagraph"/>
              <w:numPr>
                <w:ilvl w:val="0"/>
                <w:numId w:val="13"/>
              </w:numPr>
              <w:spacing w:after="0" w:line="240" w:lineRule="auto"/>
              <w:rPr>
                <w:sz w:val="24"/>
                <w:szCs w:val="24"/>
                <w:lang w:bidi="ar-KW"/>
              </w:rPr>
            </w:pPr>
            <w:r>
              <w:rPr>
                <w:sz w:val="24"/>
                <w:szCs w:val="24"/>
                <w:lang w:bidi="ar-KW"/>
              </w:rPr>
              <w:t xml:space="preserve">Synthetic aperture radar </w:t>
            </w:r>
            <w:r w:rsidR="00BC6E7A">
              <w:rPr>
                <w:sz w:val="24"/>
                <w:szCs w:val="24"/>
                <w:lang w:bidi="ar-KW"/>
              </w:rPr>
              <w:t>.</w:t>
            </w:r>
          </w:p>
        </w:tc>
      </w:tr>
      <w:tr w:rsidR="008D46A4" w:rsidRPr="00747A9A" w14:paraId="2FDB01AC" w14:textId="77777777" w:rsidTr="00F20435">
        <w:trPr>
          <w:trHeight w:val="704"/>
        </w:trPr>
        <w:tc>
          <w:tcPr>
            <w:tcW w:w="9889" w:type="dxa"/>
            <w:gridSpan w:val="3"/>
          </w:tcPr>
          <w:p w14:paraId="7880619F" w14:textId="77777777"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702E00A1" w14:textId="77777777" w:rsidR="00B916A8" w:rsidRPr="006766CD" w:rsidRDefault="00017D74" w:rsidP="009F1717">
            <w:pPr>
              <w:bidi/>
              <w:spacing w:after="0" w:line="240" w:lineRule="auto"/>
              <w:jc w:val="right"/>
              <w:rPr>
                <w:sz w:val="24"/>
                <w:szCs w:val="24"/>
                <w:rtl/>
                <w:lang w:bidi="ar-KW"/>
              </w:rPr>
            </w:pPr>
            <w:r>
              <w:rPr>
                <w:sz w:val="24"/>
                <w:szCs w:val="24"/>
                <w:lang w:bidi="ar-KW"/>
              </w:rPr>
              <w:t xml:space="preserve">The </w:t>
            </w:r>
            <w:r w:rsidR="003A20E9">
              <w:rPr>
                <w:sz w:val="24"/>
                <w:szCs w:val="24"/>
                <w:lang w:bidi="ar-KW"/>
              </w:rPr>
              <w:t>students are</w:t>
            </w:r>
            <w:r>
              <w:rPr>
                <w:sz w:val="24"/>
                <w:szCs w:val="24"/>
                <w:lang w:bidi="ar-KW"/>
              </w:rPr>
              <w:t xml:space="preserve"> asked to attend al the lectures and they should arrive on time to the class and that is their responsibility to find out what assignment to be made when they are absent. They should active participation in the class for </w:t>
            </w:r>
            <w:r w:rsidR="00A671D5">
              <w:rPr>
                <w:sz w:val="24"/>
                <w:szCs w:val="24"/>
                <w:lang w:bidi="ar-KW"/>
              </w:rPr>
              <w:t>their</w:t>
            </w:r>
            <w:r>
              <w:rPr>
                <w:sz w:val="24"/>
                <w:szCs w:val="24"/>
                <w:lang w:bidi="ar-KW"/>
              </w:rPr>
              <w:t xml:space="preserve"> </w:t>
            </w:r>
            <w:r w:rsidR="00A671D5">
              <w:rPr>
                <w:sz w:val="24"/>
                <w:szCs w:val="24"/>
                <w:lang w:bidi="ar-KW"/>
              </w:rPr>
              <w:t>successes</w:t>
            </w:r>
            <w:r>
              <w:rPr>
                <w:sz w:val="24"/>
                <w:szCs w:val="24"/>
                <w:lang w:bidi="ar-KW"/>
              </w:rPr>
              <w:t xml:space="preserve">. The student must participate in all quizzes and exams. He has to present all the home work at the </w:t>
            </w:r>
            <w:r w:rsidR="009F1717">
              <w:rPr>
                <w:sz w:val="24"/>
                <w:szCs w:val="24"/>
                <w:lang w:bidi="ar-KW"/>
              </w:rPr>
              <w:t>required</w:t>
            </w:r>
            <w:r>
              <w:rPr>
                <w:sz w:val="24"/>
                <w:szCs w:val="24"/>
                <w:lang w:bidi="ar-KW"/>
              </w:rPr>
              <w:t xml:space="preserve"> time.</w:t>
            </w:r>
            <w:r w:rsidR="00B916A8" w:rsidRPr="006766CD">
              <w:rPr>
                <w:rFonts w:hint="cs"/>
                <w:sz w:val="24"/>
                <w:szCs w:val="24"/>
                <w:rtl/>
                <w:lang w:bidi="ar-KW"/>
              </w:rPr>
              <w:t xml:space="preserve"> </w:t>
            </w:r>
          </w:p>
        </w:tc>
      </w:tr>
      <w:tr w:rsidR="008D46A4" w:rsidRPr="00747A9A" w14:paraId="4DBEDD01" w14:textId="77777777" w:rsidTr="00F20435">
        <w:trPr>
          <w:trHeight w:val="704"/>
        </w:trPr>
        <w:tc>
          <w:tcPr>
            <w:tcW w:w="9889" w:type="dxa"/>
            <w:gridSpan w:val="3"/>
          </w:tcPr>
          <w:p w14:paraId="7FDBED96"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333685FC" w14:textId="77777777" w:rsidR="007F0899" w:rsidRPr="006766CD" w:rsidRDefault="00870E5D" w:rsidP="00870E5D">
            <w:pPr>
              <w:bidi/>
              <w:spacing w:after="0" w:line="240" w:lineRule="auto"/>
              <w:jc w:val="right"/>
              <w:rPr>
                <w:sz w:val="24"/>
                <w:szCs w:val="24"/>
                <w:rtl/>
                <w:lang w:val="en-US" w:bidi="ar-KW"/>
              </w:rPr>
            </w:pPr>
            <w:r>
              <w:rPr>
                <w:sz w:val="24"/>
                <w:szCs w:val="24"/>
                <w:lang w:val="en-US" w:bidi="ar-KW"/>
              </w:rPr>
              <w:t>Using a whiteboard tool to cover in details all the required explanation.</w:t>
            </w:r>
          </w:p>
        </w:tc>
      </w:tr>
      <w:tr w:rsidR="008D46A4" w:rsidRPr="00747A9A" w14:paraId="1BCCB85E" w14:textId="77777777" w:rsidTr="00F20435">
        <w:trPr>
          <w:trHeight w:val="704"/>
        </w:trPr>
        <w:tc>
          <w:tcPr>
            <w:tcW w:w="9889" w:type="dxa"/>
            <w:gridSpan w:val="3"/>
          </w:tcPr>
          <w:p w14:paraId="2E313BA4"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31C9D8F9" w14:textId="4567CFE6" w:rsidR="00860211" w:rsidRDefault="00860211" w:rsidP="00E92DCE">
            <w:pPr>
              <w:spacing w:after="0" w:line="240" w:lineRule="auto"/>
              <w:rPr>
                <w:sz w:val="28"/>
                <w:szCs w:val="28"/>
                <w:lang w:val="en-US" w:bidi="ar-KW"/>
              </w:rPr>
            </w:pPr>
            <w:r>
              <w:rPr>
                <w:sz w:val="28"/>
                <w:szCs w:val="28"/>
                <w:lang w:val="en-US" w:bidi="ar-KW"/>
              </w:rPr>
              <w:t xml:space="preserve">- </w:t>
            </w:r>
            <w:r w:rsidR="00C72412">
              <w:rPr>
                <w:sz w:val="28"/>
                <w:szCs w:val="28"/>
                <w:lang w:val="en-US" w:bidi="ar-KW"/>
              </w:rPr>
              <w:t xml:space="preserve">Midterm </w:t>
            </w:r>
            <w:proofErr w:type="gramStart"/>
            <w:r w:rsidR="00C72412">
              <w:rPr>
                <w:sz w:val="28"/>
                <w:szCs w:val="28"/>
                <w:lang w:val="en-US" w:bidi="ar-KW"/>
              </w:rPr>
              <w:t xml:space="preserve">Exam </w:t>
            </w:r>
            <w:r>
              <w:rPr>
                <w:sz w:val="28"/>
                <w:szCs w:val="28"/>
                <w:lang w:val="en-US" w:bidi="ar-KW"/>
              </w:rPr>
              <w:t xml:space="preserve"> :</w:t>
            </w:r>
            <w:proofErr w:type="gramEnd"/>
            <w:r>
              <w:rPr>
                <w:sz w:val="28"/>
                <w:szCs w:val="28"/>
                <w:lang w:val="en-US" w:bidi="ar-KW"/>
              </w:rPr>
              <w:t xml:space="preserve"> </w:t>
            </w:r>
            <w:r w:rsidR="00E92DCE">
              <w:rPr>
                <w:sz w:val="28"/>
                <w:szCs w:val="28"/>
                <w:lang w:val="en-US" w:bidi="ar-KW"/>
              </w:rPr>
              <w:t>20</w:t>
            </w:r>
            <w:r w:rsidR="00C72412">
              <w:rPr>
                <w:sz w:val="28"/>
                <w:szCs w:val="28"/>
                <w:lang w:val="en-US" w:bidi="ar-KW"/>
              </w:rPr>
              <w:t xml:space="preserve">  </w:t>
            </w:r>
            <w:r>
              <w:rPr>
                <w:sz w:val="28"/>
                <w:szCs w:val="28"/>
                <w:lang w:val="en-US" w:bidi="ar-KW"/>
              </w:rPr>
              <w:t>%</w:t>
            </w:r>
          </w:p>
          <w:p w14:paraId="27958C7E" w14:textId="094EE86B" w:rsidR="008649BB" w:rsidRDefault="00860211" w:rsidP="00E92DCE">
            <w:pPr>
              <w:spacing w:after="0" w:line="240" w:lineRule="auto"/>
              <w:rPr>
                <w:sz w:val="28"/>
                <w:szCs w:val="28"/>
                <w:lang w:val="en-US" w:bidi="ar-KW"/>
              </w:rPr>
            </w:pPr>
            <w:r>
              <w:rPr>
                <w:sz w:val="28"/>
                <w:szCs w:val="28"/>
                <w:lang w:val="en-US" w:bidi="ar-KW"/>
              </w:rPr>
              <w:t>-</w:t>
            </w:r>
            <w:r w:rsidR="00C72412">
              <w:rPr>
                <w:sz w:val="28"/>
                <w:szCs w:val="28"/>
                <w:lang w:val="en-US" w:bidi="ar-KW"/>
              </w:rPr>
              <w:t>H</w:t>
            </w:r>
            <w:r>
              <w:rPr>
                <w:sz w:val="28"/>
                <w:szCs w:val="28"/>
                <w:lang w:val="en-US" w:bidi="ar-KW"/>
              </w:rPr>
              <w:t>ome works</w:t>
            </w:r>
            <w:r w:rsidR="00C72412">
              <w:rPr>
                <w:sz w:val="28"/>
                <w:szCs w:val="28"/>
                <w:lang w:val="en-US" w:bidi="ar-KW"/>
              </w:rPr>
              <w:t xml:space="preserve"> And </w:t>
            </w:r>
            <w:proofErr w:type="gramStart"/>
            <w:r w:rsidR="00C72412">
              <w:rPr>
                <w:sz w:val="28"/>
                <w:szCs w:val="28"/>
                <w:lang w:val="en-US" w:bidi="ar-KW"/>
              </w:rPr>
              <w:t xml:space="preserve">Quizzes </w:t>
            </w:r>
            <w:r>
              <w:rPr>
                <w:sz w:val="28"/>
                <w:szCs w:val="28"/>
                <w:lang w:val="en-US" w:bidi="ar-KW"/>
              </w:rPr>
              <w:t>:</w:t>
            </w:r>
            <w:proofErr w:type="gramEnd"/>
            <w:r>
              <w:rPr>
                <w:sz w:val="28"/>
                <w:szCs w:val="28"/>
                <w:lang w:val="en-US" w:bidi="ar-KW"/>
              </w:rPr>
              <w:t xml:space="preserve"> </w:t>
            </w:r>
            <w:r w:rsidR="00E92DCE">
              <w:rPr>
                <w:sz w:val="28"/>
                <w:szCs w:val="28"/>
                <w:lang w:val="en-US" w:bidi="ar-KW"/>
              </w:rPr>
              <w:t>20</w:t>
            </w:r>
            <w:r w:rsidR="00C72412">
              <w:rPr>
                <w:sz w:val="28"/>
                <w:szCs w:val="28"/>
                <w:lang w:val="en-US" w:bidi="ar-KW"/>
              </w:rPr>
              <w:t xml:space="preserve"> </w:t>
            </w:r>
            <w:r w:rsidR="008649BB">
              <w:rPr>
                <w:sz w:val="28"/>
                <w:szCs w:val="28"/>
                <w:lang w:val="en-US" w:bidi="ar-KW"/>
              </w:rPr>
              <w:t>%</w:t>
            </w:r>
          </w:p>
          <w:p w14:paraId="2F3B94EB" w14:textId="77777777" w:rsidR="000F2337" w:rsidRPr="00B916A8" w:rsidRDefault="008649BB" w:rsidP="00C72412">
            <w:pPr>
              <w:spacing w:after="0" w:line="240" w:lineRule="auto"/>
              <w:rPr>
                <w:sz w:val="28"/>
                <w:szCs w:val="28"/>
                <w:rtl/>
                <w:lang w:val="en-US" w:bidi="ar-IQ"/>
              </w:rPr>
            </w:pPr>
            <w:r>
              <w:rPr>
                <w:sz w:val="28"/>
                <w:szCs w:val="28"/>
                <w:lang w:val="en-US" w:bidi="ar-KW"/>
              </w:rPr>
              <w:t>-</w:t>
            </w:r>
            <w:r w:rsidR="00C72412">
              <w:rPr>
                <w:sz w:val="28"/>
                <w:szCs w:val="28"/>
                <w:lang w:val="en-US" w:bidi="ar-KW"/>
              </w:rPr>
              <w:t>F</w:t>
            </w:r>
            <w:r>
              <w:rPr>
                <w:sz w:val="28"/>
                <w:szCs w:val="28"/>
                <w:lang w:val="en-US" w:bidi="ar-KW"/>
              </w:rPr>
              <w:t>inal Exam: 60</w:t>
            </w:r>
            <w:r w:rsidR="00C72412">
              <w:rPr>
                <w:sz w:val="28"/>
                <w:szCs w:val="28"/>
                <w:lang w:val="en-US" w:bidi="ar-KW"/>
              </w:rPr>
              <w:t xml:space="preserve"> </w:t>
            </w:r>
            <w:r>
              <w:rPr>
                <w:sz w:val="28"/>
                <w:szCs w:val="28"/>
                <w:lang w:val="en-US" w:bidi="ar-KW"/>
              </w:rPr>
              <w:t>%</w:t>
            </w:r>
            <w:r w:rsidR="000F2337">
              <w:rPr>
                <w:rFonts w:hint="cs"/>
                <w:sz w:val="28"/>
                <w:szCs w:val="28"/>
                <w:rtl/>
                <w:lang w:val="en-US" w:bidi="ar-KW"/>
              </w:rPr>
              <w:t>‌</w:t>
            </w:r>
          </w:p>
        </w:tc>
      </w:tr>
      <w:tr w:rsidR="008D46A4" w:rsidRPr="00747A9A" w14:paraId="43D2D339" w14:textId="77777777" w:rsidTr="00F20435">
        <w:trPr>
          <w:trHeight w:val="704"/>
        </w:trPr>
        <w:tc>
          <w:tcPr>
            <w:tcW w:w="9889" w:type="dxa"/>
            <w:gridSpan w:val="3"/>
          </w:tcPr>
          <w:p w14:paraId="17C99C15" w14:textId="77777777"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14:paraId="357CF797" w14:textId="2BFA5341" w:rsidR="004C095D" w:rsidRDefault="004C095D" w:rsidP="00B852C6">
            <w:pPr>
              <w:bidi/>
              <w:spacing w:after="0" w:line="240" w:lineRule="auto"/>
              <w:jc w:val="right"/>
              <w:rPr>
                <w:sz w:val="28"/>
                <w:szCs w:val="28"/>
                <w:lang w:val="en-US" w:bidi="ar-KW"/>
              </w:rPr>
            </w:pPr>
            <w:r>
              <w:rPr>
                <w:sz w:val="28"/>
                <w:szCs w:val="28"/>
                <w:lang w:val="en-US" w:bidi="ar-KW"/>
              </w:rPr>
              <w:t xml:space="preserve">- </w:t>
            </w:r>
            <w:r w:rsidR="00A671D5">
              <w:rPr>
                <w:sz w:val="28"/>
                <w:szCs w:val="28"/>
                <w:lang w:val="en-US" w:bidi="ar-KW"/>
              </w:rPr>
              <w:t>They</w:t>
            </w:r>
            <w:r>
              <w:rPr>
                <w:sz w:val="28"/>
                <w:szCs w:val="28"/>
                <w:lang w:val="en-US" w:bidi="ar-KW"/>
              </w:rPr>
              <w:t xml:space="preserve"> are expecting how to </w:t>
            </w:r>
            <w:r w:rsidR="00B852C6">
              <w:rPr>
                <w:sz w:val="28"/>
                <w:szCs w:val="28"/>
                <w:lang w:val="en-US" w:bidi="ar-KW"/>
              </w:rPr>
              <w:t>deal with radar components</w:t>
            </w:r>
            <w:r>
              <w:rPr>
                <w:sz w:val="28"/>
                <w:szCs w:val="28"/>
                <w:lang w:val="en-US" w:bidi="ar-KW"/>
              </w:rPr>
              <w:t>.</w:t>
            </w:r>
          </w:p>
          <w:p w14:paraId="163334B9" w14:textId="2DFF0E6E" w:rsidR="004C095D" w:rsidRDefault="004C095D" w:rsidP="00B852C6">
            <w:pPr>
              <w:bidi/>
              <w:spacing w:after="0" w:line="240" w:lineRule="auto"/>
              <w:jc w:val="right"/>
              <w:rPr>
                <w:sz w:val="28"/>
                <w:szCs w:val="28"/>
                <w:lang w:val="en-US" w:bidi="ar-KW"/>
              </w:rPr>
            </w:pPr>
            <w:r>
              <w:rPr>
                <w:sz w:val="28"/>
                <w:szCs w:val="28"/>
                <w:lang w:val="en-US" w:bidi="ar-KW"/>
              </w:rPr>
              <w:t xml:space="preserve">- Students will use new technology to </w:t>
            </w:r>
            <w:r w:rsidR="00B852C6">
              <w:rPr>
                <w:sz w:val="28"/>
                <w:szCs w:val="28"/>
                <w:lang w:val="en-US" w:bidi="ar-KW"/>
              </w:rPr>
              <w:t>check radar performance.</w:t>
            </w:r>
          </w:p>
          <w:p w14:paraId="457A6104" w14:textId="2B785333" w:rsidR="004C095D" w:rsidRDefault="004C095D" w:rsidP="00B852C6">
            <w:pPr>
              <w:bidi/>
              <w:spacing w:after="0" w:line="240" w:lineRule="auto"/>
              <w:jc w:val="right"/>
              <w:rPr>
                <w:sz w:val="28"/>
                <w:szCs w:val="28"/>
                <w:lang w:val="en-US" w:bidi="ar-KW"/>
              </w:rPr>
            </w:pPr>
            <w:r>
              <w:rPr>
                <w:sz w:val="28"/>
                <w:szCs w:val="28"/>
                <w:lang w:val="en-US" w:bidi="ar-KW"/>
              </w:rPr>
              <w:t xml:space="preserve">- </w:t>
            </w:r>
            <w:r w:rsidR="00A671D5">
              <w:rPr>
                <w:sz w:val="28"/>
                <w:szCs w:val="28"/>
                <w:lang w:val="en-US" w:bidi="ar-KW"/>
              </w:rPr>
              <w:t>The</w:t>
            </w:r>
            <w:r>
              <w:rPr>
                <w:sz w:val="28"/>
                <w:szCs w:val="28"/>
                <w:lang w:val="en-US" w:bidi="ar-KW"/>
              </w:rPr>
              <w:t xml:space="preserve"> students will able to </w:t>
            </w:r>
            <w:r w:rsidR="00B852C6">
              <w:rPr>
                <w:sz w:val="28"/>
                <w:szCs w:val="28"/>
                <w:lang w:val="en-US" w:bidi="ar-KW"/>
              </w:rPr>
              <w:t>identify radar application in many aspects</w:t>
            </w:r>
            <w:r w:rsidR="00A76092">
              <w:rPr>
                <w:sz w:val="28"/>
                <w:szCs w:val="28"/>
                <w:lang w:val="en-US" w:bidi="ar-KW"/>
              </w:rPr>
              <w:t>.</w:t>
            </w:r>
          </w:p>
          <w:p w14:paraId="02E8BF0F" w14:textId="700B033D" w:rsidR="00A76092" w:rsidRDefault="00A76092" w:rsidP="00B852C6">
            <w:pPr>
              <w:bidi/>
              <w:spacing w:after="0" w:line="240" w:lineRule="auto"/>
              <w:jc w:val="right"/>
              <w:rPr>
                <w:sz w:val="28"/>
                <w:szCs w:val="28"/>
                <w:lang w:val="en-US" w:bidi="ar-KW"/>
              </w:rPr>
            </w:pPr>
            <w:r>
              <w:rPr>
                <w:sz w:val="28"/>
                <w:szCs w:val="28"/>
                <w:lang w:val="en-US" w:bidi="ar-KW"/>
              </w:rPr>
              <w:t xml:space="preserve">- the student will be able to </w:t>
            </w:r>
            <w:r w:rsidR="00B852C6">
              <w:rPr>
                <w:sz w:val="28"/>
                <w:szCs w:val="28"/>
                <w:lang w:val="en-US" w:bidi="ar-KW"/>
              </w:rPr>
              <w:t xml:space="preserve">calculate radar maximum range through its equation </w:t>
            </w:r>
          </w:p>
          <w:p w14:paraId="35F64571" w14:textId="77777777" w:rsidR="007F0899" w:rsidRPr="007F0899" w:rsidRDefault="00FD437F" w:rsidP="004C095D">
            <w:pPr>
              <w:bidi/>
              <w:spacing w:after="0" w:line="240" w:lineRule="auto"/>
              <w:jc w:val="right"/>
              <w:rPr>
                <w:sz w:val="28"/>
                <w:szCs w:val="28"/>
                <w:rtl/>
                <w:lang w:val="en-US" w:bidi="ar-KW"/>
              </w:rPr>
            </w:pPr>
            <w:r>
              <w:rPr>
                <w:rFonts w:hint="cs"/>
                <w:sz w:val="28"/>
                <w:szCs w:val="28"/>
                <w:rtl/>
                <w:lang w:val="en-US" w:bidi="ar-KW"/>
              </w:rPr>
              <w:t xml:space="preserve"> </w:t>
            </w:r>
          </w:p>
        </w:tc>
      </w:tr>
      <w:tr w:rsidR="008D46A4" w:rsidRPr="00747A9A" w14:paraId="728456F0" w14:textId="77777777" w:rsidTr="00F20435">
        <w:tc>
          <w:tcPr>
            <w:tcW w:w="9889" w:type="dxa"/>
            <w:gridSpan w:val="3"/>
          </w:tcPr>
          <w:p w14:paraId="7ECE687E" w14:textId="77777777" w:rsidR="00D01CE0" w:rsidRDefault="00D01CE0" w:rsidP="006766CD">
            <w:pPr>
              <w:spacing w:after="0" w:line="240" w:lineRule="auto"/>
              <w:rPr>
                <w:b/>
                <w:bCs/>
                <w:sz w:val="28"/>
                <w:szCs w:val="28"/>
                <w:lang w:bidi="ar-KW"/>
              </w:rPr>
            </w:pPr>
          </w:p>
          <w:p w14:paraId="3D3DFF65" w14:textId="77777777" w:rsidR="00D01CE0" w:rsidRDefault="00D01CE0" w:rsidP="006766CD">
            <w:pPr>
              <w:spacing w:after="0" w:line="240" w:lineRule="auto"/>
              <w:rPr>
                <w:b/>
                <w:bCs/>
                <w:sz w:val="28"/>
                <w:szCs w:val="28"/>
                <w:lang w:bidi="ar-KW"/>
              </w:rPr>
            </w:pPr>
          </w:p>
          <w:p w14:paraId="09FE1404" w14:textId="4F8BB224"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73529CEA" w14:textId="77777777" w:rsidR="00CC5CD1"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Key references:</w:t>
            </w:r>
          </w:p>
          <w:p w14:paraId="5527902C" w14:textId="2AFD8739" w:rsidR="00000194" w:rsidRPr="00636236" w:rsidRDefault="00000194" w:rsidP="00636236">
            <w:pPr>
              <w:pStyle w:val="ListParagraph"/>
              <w:numPr>
                <w:ilvl w:val="0"/>
                <w:numId w:val="15"/>
              </w:numPr>
              <w:spacing w:after="0" w:line="240" w:lineRule="auto"/>
              <w:rPr>
                <w:sz w:val="24"/>
                <w:szCs w:val="24"/>
                <w:lang w:val="en-US" w:bidi="ar-KW"/>
              </w:rPr>
            </w:pPr>
            <w:r w:rsidRPr="00636236">
              <w:rPr>
                <w:sz w:val="24"/>
                <w:szCs w:val="24"/>
                <w:lang w:val="en-US" w:bidi="ar-KW"/>
              </w:rPr>
              <w:t>Moreira, P. Prats-</w:t>
            </w:r>
            <w:proofErr w:type="spellStart"/>
            <w:r w:rsidRPr="00636236">
              <w:rPr>
                <w:sz w:val="24"/>
                <w:szCs w:val="24"/>
                <w:lang w:val="en-US" w:bidi="ar-KW"/>
              </w:rPr>
              <w:t>Iraola</w:t>
            </w:r>
            <w:proofErr w:type="spellEnd"/>
            <w:r w:rsidRPr="00636236">
              <w:rPr>
                <w:sz w:val="24"/>
                <w:szCs w:val="24"/>
                <w:lang w:val="en-US" w:bidi="ar-KW"/>
              </w:rPr>
              <w:t xml:space="preserve">, M. </w:t>
            </w:r>
            <w:proofErr w:type="spellStart"/>
            <w:r w:rsidRPr="00636236">
              <w:rPr>
                <w:sz w:val="24"/>
                <w:szCs w:val="24"/>
                <w:lang w:val="en-US" w:bidi="ar-KW"/>
              </w:rPr>
              <w:t>Younis</w:t>
            </w:r>
            <w:proofErr w:type="spellEnd"/>
            <w:r w:rsidRPr="00636236">
              <w:rPr>
                <w:sz w:val="24"/>
                <w:szCs w:val="24"/>
                <w:lang w:val="en-US" w:bidi="ar-KW"/>
              </w:rPr>
              <w:t xml:space="preserve">, G. Krieger, I. </w:t>
            </w:r>
            <w:proofErr w:type="spellStart"/>
            <w:r w:rsidRPr="00636236">
              <w:rPr>
                <w:sz w:val="24"/>
                <w:szCs w:val="24"/>
                <w:lang w:val="en-US" w:bidi="ar-KW"/>
              </w:rPr>
              <w:t>Hajnsek</w:t>
            </w:r>
            <w:proofErr w:type="spellEnd"/>
            <w:r w:rsidRPr="00636236">
              <w:rPr>
                <w:sz w:val="24"/>
                <w:szCs w:val="24"/>
                <w:lang w:val="en-US" w:bidi="ar-KW"/>
              </w:rPr>
              <w:t>, and K. P. Papathanassiou, “A tutorial on synthetic aperture radar,” IEEE</w:t>
            </w:r>
            <w:r w:rsidR="00D01CE0" w:rsidRPr="00636236">
              <w:rPr>
                <w:sz w:val="24"/>
                <w:szCs w:val="24"/>
                <w:lang w:val="en-US" w:bidi="ar-KW"/>
              </w:rPr>
              <w:t xml:space="preserve"> </w:t>
            </w:r>
            <w:proofErr w:type="spellStart"/>
            <w:r w:rsidRPr="00636236">
              <w:rPr>
                <w:sz w:val="24"/>
                <w:szCs w:val="24"/>
                <w:lang w:val="en-US" w:bidi="ar-KW"/>
              </w:rPr>
              <w:t>Geosci</w:t>
            </w:r>
            <w:proofErr w:type="spellEnd"/>
            <w:r w:rsidRPr="00636236">
              <w:rPr>
                <w:sz w:val="24"/>
                <w:szCs w:val="24"/>
                <w:lang w:val="en-US" w:bidi="ar-KW"/>
              </w:rPr>
              <w:t xml:space="preserve">. Remote Sens. Mag., 2013, </w:t>
            </w:r>
            <w:proofErr w:type="spellStart"/>
            <w:r w:rsidRPr="00636236">
              <w:rPr>
                <w:sz w:val="24"/>
                <w:szCs w:val="24"/>
                <w:lang w:val="en-US" w:bidi="ar-KW"/>
              </w:rPr>
              <w:t>doi</w:t>
            </w:r>
            <w:proofErr w:type="spellEnd"/>
            <w:r w:rsidRPr="00636236">
              <w:rPr>
                <w:sz w:val="24"/>
                <w:szCs w:val="24"/>
                <w:lang w:val="en-US" w:bidi="ar-KW"/>
              </w:rPr>
              <w:t>: 10.1109/</w:t>
            </w:r>
            <w:r w:rsidR="00636236" w:rsidRPr="00636236">
              <w:rPr>
                <w:sz w:val="24"/>
                <w:szCs w:val="24"/>
                <w:lang w:val="en-US" w:bidi="ar-KW"/>
              </w:rPr>
              <w:t xml:space="preserve"> </w:t>
            </w:r>
            <w:r w:rsidRPr="00636236">
              <w:rPr>
                <w:sz w:val="24"/>
                <w:szCs w:val="24"/>
                <w:lang w:val="en-US" w:bidi="ar-KW"/>
              </w:rPr>
              <w:t>MGRS.</w:t>
            </w:r>
            <w:r w:rsidR="00636236" w:rsidRPr="00636236">
              <w:rPr>
                <w:sz w:val="24"/>
                <w:szCs w:val="24"/>
                <w:lang w:val="en-US" w:bidi="ar-KW"/>
              </w:rPr>
              <w:t xml:space="preserve"> </w:t>
            </w:r>
            <w:r w:rsidRPr="00636236">
              <w:rPr>
                <w:sz w:val="24"/>
                <w:szCs w:val="24"/>
                <w:lang w:val="en-US" w:bidi="ar-KW"/>
              </w:rPr>
              <w:t>2013.2248301.</w:t>
            </w:r>
          </w:p>
          <w:p w14:paraId="69D2DAB3" w14:textId="5B55C453" w:rsidR="00000194" w:rsidRPr="00636236" w:rsidRDefault="00000194" w:rsidP="00636236">
            <w:pPr>
              <w:pStyle w:val="ListParagraph"/>
              <w:numPr>
                <w:ilvl w:val="0"/>
                <w:numId w:val="15"/>
              </w:numPr>
              <w:spacing w:after="0" w:line="240" w:lineRule="auto"/>
              <w:rPr>
                <w:sz w:val="24"/>
                <w:szCs w:val="24"/>
                <w:lang w:val="en-US" w:bidi="ar-KW"/>
              </w:rPr>
            </w:pPr>
            <w:r w:rsidRPr="00636236">
              <w:rPr>
                <w:sz w:val="24"/>
                <w:szCs w:val="24"/>
                <w:lang w:val="en-US" w:bidi="ar-KW"/>
              </w:rPr>
              <w:t xml:space="preserve">S. </w:t>
            </w:r>
            <w:proofErr w:type="spellStart"/>
            <w:r w:rsidRPr="00636236">
              <w:rPr>
                <w:sz w:val="24"/>
                <w:szCs w:val="24"/>
                <w:lang w:val="en-US" w:bidi="ar-KW"/>
              </w:rPr>
              <w:t>Thorndahl</w:t>
            </w:r>
            <w:proofErr w:type="spellEnd"/>
            <w:r w:rsidRPr="00636236">
              <w:rPr>
                <w:sz w:val="24"/>
                <w:szCs w:val="24"/>
                <w:lang w:val="en-US" w:bidi="ar-KW"/>
              </w:rPr>
              <w:t xml:space="preserve"> et al., “Weather radar rainfall data in urban hydrology,” </w:t>
            </w:r>
            <w:proofErr w:type="spellStart"/>
            <w:r w:rsidRPr="00636236">
              <w:rPr>
                <w:sz w:val="24"/>
                <w:szCs w:val="24"/>
                <w:lang w:val="en-US" w:bidi="ar-KW"/>
              </w:rPr>
              <w:t>Hydrol</w:t>
            </w:r>
            <w:proofErr w:type="spellEnd"/>
            <w:r w:rsidRPr="00636236">
              <w:rPr>
                <w:sz w:val="24"/>
                <w:szCs w:val="24"/>
                <w:lang w:val="en-US" w:bidi="ar-KW"/>
              </w:rPr>
              <w:t xml:space="preserve">. Earth Syst. Sci., 2017, </w:t>
            </w:r>
            <w:proofErr w:type="spellStart"/>
            <w:r w:rsidRPr="00636236">
              <w:rPr>
                <w:sz w:val="24"/>
                <w:szCs w:val="24"/>
                <w:lang w:val="en-US" w:bidi="ar-KW"/>
              </w:rPr>
              <w:t>doi</w:t>
            </w:r>
            <w:proofErr w:type="spellEnd"/>
            <w:r w:rsidRPr="00636236">
              <w:rPr>
                <w:sz w:val="24"/>
                <w:szCs w:val="24"/>
                <w:lang w:val="en-US" w:bidi="ar-KW"/>
              </w:rPr>
              <w:t>: 10.5194/hess-21-1359-2017.</w:t>
            </w:r>
          </w:p>
          <w:p w14:paraId="591CE263" w14:textId="7E846760" w:rsidR="00000194" w:rsidRPr="00636236" w:rsidRDefault="00000194" w:rsidP="00636236">
            <w:pPr>
              <w:pStyle w:val="ListParagraph"/>
              <w:numPr>
                <w:ilvl w:val="0"/>
                <w:numId w:val="15"/>
              </w:numPr>
              <w:spacing w:after="0" w:line="240" w:lineRule="auto"/>
              <w:rPr>
                <w:sz w:val="24"/>
                <w:szCs w:val="24"/>
                <w:lang w:val="en-US" w:bidi="ar-KW"/>
              </w:rPr>
            </w:pPr>
            <w:r w:rsidRPr="00636236">
              <w:rPr>
                <w:sz w:val="24"/>
                <w:szCs w:val="24"/>
                <w:lang w:val="en-US" w:bidi="ar-KW"/>
              </w:rPr>
              <w:t xml:space="preserve">E. </w:t>
            </w:r>
            <w:proofErr w:type="spellStart"/>
            <w:r w:rsidRPr="00636236">
              <w:rPr>
                <w:sz w:val="24"/>
                <w:szCs w:val="24"/>
                <w:lang w:val="en-US" w:bidi="ar-KW"/>
              </w:rPr>
              <w:t>Yavari</w:t>
            </w:r>
            <w:proofErr w:type="spellEnd"/>
            <w:r w:rsidRPr="00636236">
              <w:rPr>
                <w:sz w:val="24"/>
                <w:szCs w:val="24"/>
                <w:lang w:val="en-US" w:bidi="ar-KW"/>
              </w:rPr>
              <w:t>, O. Boric-</w:t>
            </w:r>
            <w:proofErr w:type="spellStart"/>
            <w:r w:rsidRPr="00636236">
              <w:rPr>
                <w:sz w:val="24"/>
                <w:szCs w:val="24"/>
                <w:lang w:val="en-US" w:bidi="ar-KW"/>
              </w:rPr>
              <w:t>Lubecke</w:t>
            </w:r>
            <w:proofErr w:type="spellEnd"/>
            <w:r w:rsidRPr="00636236">
              <w:rPr>
                <w:sz w:val="24"/>
                <w:szCs w:val="24"/>
                <w:lang w:val="en-US" w:bidi="ar-KW"/>
              </w:rPr>
              <w:t>, and S. Yamada, “Radar Principles,” in Doppler Radar Physiological Sensing, 2016.</w:t>
            </w:r>
          </w:p>
          <w:p w14:paraId="44BAC4B7" w14:textId="77777777" w:rsidR="00636236" w:rsidRDefault="00000194" w:rsidP="00636236">
            <w:pPr>
              <w:pStyle w:val="ListParagraph"/>
              <w:numPr>
                <w:ilvl w:val="0"/>
                <w:numId w:val="15"/>
              </w:numPr>
              <w:spacing w:after="0" w:line="240" w:lineRule="auto"/>
              <w:rPr>
                <w:sz w:val="24"/>
                <w:szCs w:val="24"/>
                <w:lang w:val="en-US" w:bidi="ar-KW"/>
              </w:rPr>
            </w:pPr>
            <w:r w:rsidRPr="00636236">
              <w:rPr>
                <w:sz w:val="24"/>
                <w:szCs w:val="24"/>
                <w:lang w:val="en-US" w:bidi="ar-KW"/>
              </w:rPr>
              <w:t xml:space="preserve">M. </w:t>
            </w:r>
            <w:proofErr w:type="spellStart"/>
            <w:r w:rsidRPr="00636236">
              <w:rPr>
                <w:sz w:val="24"/>
                <w:szCs w:val="24"/>
                <w:lang w:val="en-US" w:bidi="ar-KW"/>
              </w:rPr>
              <w:t>Heistermann</w:t>
            </w:r>
            <w:proofErr w:type="spellEnd"/>
            <w:r w:rsidRPr="00636236">
              <w:rPr>
                <w:sz w:val="24"/>
                <w:szCs w:val="24"/>
                <w:lang w:val="en-US" w:bidi="ar-KW"/>
              </w:rPr>
              <w:t>, S. Jacobi, and T. Pfaff, “Technical Note: An open source library for processing weather radar data (</w:t>
            </w:r>
            <w:proofErr w:type="spellStart"/>
            <w:r w:rsidRPr="00636236">
              <w:rPr>
                <w:sz w:val="24"/>
                <w:szCs w:val="24"/>
                <w:lang w:val="en-US" w:bidi="ar-KW"/>
              </w:rPr>
              <w:t>wradlib</w:t>
            </w:r>
            <w:proofErr w:type="spellEnd"/>
            <w:r w:rsidRPr="00636236">
              <w:rPr>
                <w:sz w:val="24"/>
                <w:szCs w:val="24"/>
                <w:lang w:val="en-US" w:bidi="ar-KW"/>
              </w:rPr>
              <w:t xml:space="preserve">),” </w:t>
            </w:r>
            <w:proofErr w:type="spellStart"/>
            <w:r w:rsidRPr="00636236">
              <w:rPr>
                <w:sz w:val="24"/>
                <w:szCs w:val="24"/>
                <w:lang w:val="en-US" w:bidi="ar-KW"/>
              </w:rPr>
              <w:t>Hydrol</w:t>
            </w:r>
            <w:proofErr w:type="spellEnd"/>
            <w:r w:rsidRPr="00636236">
              <w:rPr>
                <w:sz w:val="24"/>
                <w:szCs w:val="24"/>
                <w:lang w:val="en-US" w:bidi="ar-KW"/>
              </w:rPr>
              <w:t>.</w:t>
            </w:r>
            <w:r w:rsidR="00D01CE0" w:rsidRPr="00636236">
              <w:rPr>
                <w:sz w:val="24"/>
                <w:szCs w:val="24"/>
                <w:lang w:val="en-US" w:bidi="ar-KW"/>
              </w:rPr>
              <w:t xml:space="preserve"> </w:t>
            </w:r>
            <w:r w:rsidRPr="00636236">
              <w:rPr>
                <w:sz w:val="24"/>
                <w:szCs w:val="24"/>
                <w:lang w:val="en-US" w:bidi="ar-KW"/>
              </w:rPr>
              <w:t xml:space="preserve">Earth Syst. Sci., 2013, </w:t>
            </w:r>
            <w:proofErr w:type="spellStart"/>
            <w:r w:rsidRPr="00636236">
              <w:rPr>
                <w:sz w:val="24"/>
                <w:szCs w:val="24"/>
                <w:lang w:val="en-US" w:bidi="ar-KW"/>
              </w:rPr>
              <w:t>doi</w:t>
            </w:r>
            <w:proofErr w:type="spellEnd"/>
            <w:r w:rsidRPr="00636236">
              <w:rPr>
                <w:sz w:val="24"/>
                <w:szCs w:val="24"/>
                <w:lang w:val="en-US" w:bidi="ar-KW"/>
              </w:rPr>
              <w:t>: 10.5194/hess-17-863-2013.</w:t>
            </w:r>
          </w:p>
          <w:p w14:paraId="656D797E" w14:textId="11E61072" w:rsidR="00D00172" w:rsidRPr="00636236" w:rsidRDefault="00000194" w:rsidP="00636236">
            <w:pPr>
              <w:pStyle w:val="ListParagraph"/>
              <w:numPr>
                <w:ilvl w:val="0"/>
                <w:numId w:val="15"/>
              </w:numPr>
              <w:spacing w:after="0" w:line="240" w:lineRule="auto"/>
              <w:rPr>
                <w:sz w:val="24"/>
                <w:szCs w:val="24"/>
                <w:lang w:val="en-US" w:bidi="ar-KW"/>
              </w:rPr>
            </w:pPr>
            <w:r w:rsidRPr="00636236">
              <w:rPr>
                <w:sz w:val="24"/>
                <w:szCs w:val="24"/>
                <w:lang w:val="en-US" w:bidi="ar-KW"/>
              </w:rPr>
              <w:t xml:space="preserve">W. </w:t>
            </w:r>
            <w:proofErr w:type="spellStart"/>
            <w:r w:rsidRPr="00636236">
              <w:rPr>
                <w:sz w:val="24"/>
                <w:szCs w:val="24"/>
                <w:lang w:val="en-US" w:bidi="ar-KW"/>
              </w:rPr>
              <w:t>Wiesbeck</w:t>
            </w:r>
            <w:proofErr w:type="spellEnd"/>
            <w:r w:rsidRPr="00636236">
              <w:rPr>
                <w:sz w:val="24"/>
                <w:szCs w:val="24"/>
                <w:lang w:val="en-US" w:bidi="ar-KW"/>
              </w:rPr>
              <w:t xml:space="preserve">, L. Sit, M. </w:t>
            </w:r>
            <w:proofErr w:type="spellStart"/>
            <w:r w:rsidRPr="00636236">
              <w:rPr>
                <w:sz w:val="24"/>
                <w:szCs w:val="24"/>
                <w:lang w:val="en-US" w:bidi="ar-KW"/>
              </w:rPr>
              <w:t>Younis</w:t>
            </w:r>
            <w:proofErr w:type="spellEnd"/>
            <w:r w:rsidRPr="00636236">
              <w:rPr>
                <w:sz w:val="24"/>
                <w:szCs w:val="24"/>
                <w:lang w:val="en-US" w:bidi="ar-KW"/>
              </w:rPr>
              <w:t>, T. Rommel, G. Krieger, and A. Moreira, “Radar 2020: The future of radar systems,” in International</w:t>
            </w:r>
            <w:r w:rsidR="00636236">
              <w:rPr>
                <w:sz w:val="24"/>
                <w:szCs w:val="24"/>
                <w:lang w:val="en-US" w:bidi="ar-KW"/>
              </w:rPr>
              <w:t xml:space="preserve"> </w:t>
            </w:r>
            <w:bookmarkStart w:id="0" w:name="_GoBack"/>
            <w:bookmarkEnd w:id="0"/>
            <w:r w:rsidRPr="00636236">
              <w:rPr>
                <w:sz w:val="24"/>
                <w:szCs w:val="24"/>
                <w:lang w:val="en-US" w:bidi="ar-KW"/>
              </w:rPr>
              <w:t xml:space="preserve">Geoscience and Remote Sensing Symposium (IGARSS), 2015, </w:t>
            </w:r>
            <w:proofErr w:type="spellStart"/>
            <w:r w:rsidRPr="00636236">
              <w:rPr>
                <w:sz w:val="24"/>
                <w:szCs w:val="24"/>
                <w:lang w:val="en-US" w:bidi="ar-KW"/>
              </w:rPr>
              <w:t>doi</w:t>
            </w:r>
            <w:proofErr w:type="spellEnd"/>
            <w:r w:rsidRPr="00636236">
              <w:rPr>
                <w:sz w:val="24"/>
                <w:szCs w:val="24"/>
                <w:lang w:val="en-US" w:bidi="ar-KW"/>
              </w:rPr>
              <w:t>: 10.1109/IGARSS.2015.7325731.</w:t>
            </w:r>
            <w:r w:rsidRPr="00636236">
              <w:rPr>
                <w:sz w:val="24"/>
                <w:szCs w:val="24"/>
                <w:lang w:val="en-US" w:bidi="ar-KW"/>
              </w:rPr>
              <w:t xml:space="preserve"> </w:t>
            </w:r>
          </w:p>
          <w:p w14:paraId="6C6D9263" w14:textId="77777777" w:rsidR="00D00172" w:rsidRDefault="00D00172" w:rsidP="00D00172">
            <w:pPr>
              <w:spacing w:after="0" w:line="240" w:lineRule="auto"/>
              <w:rPr>
                <w:sz w:val="24"/>
                <w:szCs w:val="24"/>
                <w:lang w:bidi="ar-KW"/>
              </w:rPr>
            </w:pPr>
          </w:p>
          <w:p w14:paraId="2CEACECF" w14:textId="4DA14CAA" w:rsidR="00D01CE0" w:rsidRDefault="00D01CE0" w:rsidP="00D00172">
            <w:pPr>
              <w:spacing w:after="0" w:line="240" w:lineRule="auto"/>
              <w:rPr>
                <w:sz w:val="24"/>
                <w:szCs w:val="24"/>
                <w:lang w:bidi="ar-KW"/>
              </w:rPr>
            </w:pPr>
          </w:p>
          <w:p w14:paraId="2D3F515E" w14:textId="77777777" w:rsidR="00D00172" w:rsidRDefault="00D00172" w:rsidP="00D00172">
            <w:pPr>
              <w:spacing w:after="0" w:line="240" w:lineRule="auto"/>
              <w:rPr>
                <w:sz w:val="24"/>
                <w:szCs w:val="24"/>
                <w:lang w:bidi="ar-KW"/>
              </w:rPr>
            </w:pPr>
          </w:p>
          <w:p w14:paraId="79815AC6" w14:textId="2842FF0D" w:rsidR="00D00172" w:rsidRPr="00D00172" w:rsidRDefault="00D00172" w:rsidP="00D00172">
            <w:pPr>
              <w:spacing w:after="0" w:line="240" w:lineRule="auto"/>
              <w:rPr>
                <w:sz w:val="24"/>
                <w:szCs w:val="24"/>
                <w:lang w:bidi="ar-KW"/>
              </w:rPr>
            </w:pPr>
          </w:p>
        </w:tc>
      </w:tr>
      <w:tr w:rsidR="008D46A4" w:rsidRPr="00747A9A" w14:paraId="5BFED88F" w14:textId="77777777" w:rsidTr="00F20435">
        <w:tc>
          <w:tcPr>
            <w:tcW w:w="7876" w:type="dxa"/>
            <w:gridSpan w:val="2"/>
            <w:tcBorders>
              <w:bottom w:val="single" w:sz="8" w:space="0" w:color="auto"/>
            </w:tcBorders>
          </w:tcPr>
          <w:p w14:paraId="5A081C83" w14:textId="02FC9F4C"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013" w:type="dxa"/>
            <w:tcBorders>
              <w:bottom w:val="single" w:sz="8" w:space="0" w:color="auto"/>
            </w:tcBorders>
          </w:tcPr>
          <w:p w14:paraId="043ABA04"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7C50B98C" w14:textId="77777777" w:rsidTr="00D00172">
        <w:trPr>
          <w:trHeight w:val="2824"/>
        </w:trPr>
        <w:tc>
          <w:tcPr>
            <w:tcW w:w="7876" w:type="dxa"/>
            <w:gridSpan w:val="2"/>
            <w:tcBorders>
              <w:top w:val="single" w:sz="8" w:space="0" w:color="auto"/>
              <w:bottom w:val="single" w:sz="8" w:space="0" w:color="auto"/>
            </w:tcBorders>
          </w:tcPr>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tblGrid>
            <w:tr w:rsidR="00F828B5" w:rsidRPr="00F828B5" w14:paraId="6AA49315" w14:textId="77777777" w:rsidTr="00A671D5">
              <w:trPr>
                <w:trHeight w:val="2678"/>
              </w:trPr>
              <w:tc>
                <w:tcPr>
                  <w:tcW w:w="7650" w:type="dxa"/>
                  <w:tcBorders>
                    <w:top w:val="single" w:sz="4" w:space="0" w:color="auto"/>
                    <w:left w:val="single" w:sz="4" w:space="0" w:color="auto"/>
                    <w:bottom w:val="single" w:sz="4" w:space="0" w:color="auto"/>
                    <w:right w:val="single" w:sz="4" w:space="0" w:color="auto"/>
                  </w:tcBorders>
                  <w:hideMark/>
                </w:tcPr>
                <w:p w14:paraId="5AC6CD20" w14:textId="10ECA760" w:rsidR="00F828B5" w:rsidRPr="00E647D3" w:rsidRDefault="00F828B5" w:rsidP="00D01CE0">
                  <w:pPr>
                    <w:rPr>
                      <w:sz w:val="24"/>
                      <w:szCs w:val="24"/>
                    </w:rPr>
                  </w:pPr>
                  <w:r w:rsidRPr="00E647D3">
                    <w:rPr>
                      <w:sz w:val="24"/>
                      <w:szCs w:val="24"/>
                    </w:rPr>
                    <w:lastRenderedPageBreak/>
                    <w:t>Week 1</w:t>
                  </w:r>
                  <w:r w:rsidR="00EF61A5" w:rsidRPr="00E647D3">
                    <w:rPr>
                      <w:sz w:val="24"/>
                      <w:szCs w:val="24"/>
                    </w:rPr>
                    <w:t>:</w:t>
                  </w:r>
                  <w:r w:rsidRPr="00E647D3">
                    <w:rPr>
                      <w:sz w:val="24"/>
                      <w:szCs w:val="24"/>
                    </w:rPr>
                    <w:t xml:space="preserve"> </w:t>
                  </w:r>
                  <w:r w:rsidR="00D01CE0">
                    <w:rPr>
                      <w:sz w:val="24"/>
                      <w:szCs w:val="24"/>
                    </w:rPr>
                    <w:t>History of radar system</w:t>
                  </w:r>
                </w:p>
                <w:p w14:paraId="17B8230A" w14:textId="79043734" w:rsidR="00F828B5" w:rsidRPr="00E647D3" w:rsidRDefault="00F828B5" w:rsidP="00D01CE0">
                  <w:pPr>
                    <w:rPr>
                      <w:sz w:val="24"/>
                      <w:szCs w:val="24"/>
                    </w:rPr>
                  </w:pPr>
                  <w:r w:rsidRPr="00E647D3">
                    <w:rPr>
                      <w:sz w:val="24"/>
                      <w:szCs w:val="24"/>
                    </w:rPr>
                    <w:t>Week 2</w:t>
                  </w:r>
                  <w:r w:rsidR="00EF61A5" w:rsidRPr="00E647D3">
                    <w:rPr>
                      <w:sz w:val="24"/>
                      <w:szCs w:val="24"/>
                    </w:rPr>
                    <w:t>:</w:t>
                  </w:r>
                  <w:r w:rsidRPr="00E647D3">
                    <w:rPr>
                      <w:sz w:val="24"/>
                      <w:szCs w:val="24"/>
                    </w:rPr>
                    <w:t xml:space="preserve"> </w:t>
                  </w:r>
                  <w:r w:rsidR="00D01CE0">
                    <w:rPr>
                      <w:sz w:val="24"/>
                      <w:szCs w:val="24"/>
                    </w:rPr>
                    <w:t xml:space="preserve">Introduction of radar </w:t>
                  </w:r>
                </w:p>
                <w:p w14:paraId="0E24E504" w14:textId="5E7638AA" w:rsidR="00F828B5" w:rsidRPr="00E647D3" w:rsidRDefault="00F828B5" w:rsidP="00D01CE0">
                  <w:pPr>
                    <w:rPr>
                      <w:sz w:val="24"/>
                      <w:szCs w:val="24"/>
                    </w:rPr>
                  </w:pPr>
                  <w:r w:rsidRPr="00E647D3">
                    <w:rPr>
                      <w:sz w:val="24"/>
                      <w:szCs w:val="24"/>
                    </w:rPr>
                    <w:t>Week 3</w:t>
                  </w:r>
                  <w:r w:rsidR="00EF61A5" w:rsidRPr="00E647D3">
                    <w:rPr>
                      <w:sz w:val="24"/>
                      <w:szCs w:val="24"/>
                    </w:rPr>
                    <w:t xml:space="preserve">: </w:t>
                  </w:r>
                  <w:r w:rsidR="00D01CE0">
                    <w:rPr>
                      <w:sz w:val="24"/>
                      <w:szCs w:val="24"/>
                    </w:rPr>
                    <w:t xml:space="preserve">Principals of radar system </w:t>
                  </w:r>
                </w:p>
                <w:p w14:paraId="38728EA3" w14:textId="61F1A1A1" w:rsidR="00F828B5" w:rsidRPr="00E647D3" w:rsidRDefault="00F828B5" w:rsidP="00D01CE0">
                  <w:pPr>
                    <w:rPr>
                      <w:sz w:val="24"/>
                      <w:szCs w:val="24"/>
                    </w:rPr>
                  </w:pPr>
                  <w:r w:rsidRPr="00E647D3">
                    <w:rPr>
                      <w:sz w:val="24"/>
                      <w:szCs w:val="24"/>
                    </w:rPr>
                    <w:t>Week 4</w:t>
                  </w:r>
                  <w:r w:rsidR="00EF61A5" w:rsidRPr="00E647D3">
                    <w:rPr>
                      <w:sz w:val="24"/>
                      <w:szCs w:val="24"/>
                    </w:rPr>
                    <w:t>:</w:t>
                  </w:r>
                  <w:r w:rsidRPr="00E647D3">
                    <w:rPr>
                      <w:sz w:val="24"/>
                      <w:szCs w:val="24"/>
                    </w:rPr>
                    <w:t xml:space="preserve"> </w:t>
                  </w:r>
                  <w:r w:rsidR="00D01CE0">
                    <w:rPr>
                      <w:sz w:val="24"/>
                      <w:szCs w:val="24"/>
                    </w:rPr>
                    <w:t xml:space="preserve">Radar frequencies Bands </w:t>
                  </w:r>
                </w:p>
                <w:p w14:paraId="1DD6E84C" w14:textId="1ED1A6B7" w:rsidR="00F828B5" w:rsidRPr="00E647D3" w:rsidRDefault="00F828B5" w:rsidP="00D01CE0">
                  <w:pPr>
                    <w:rPr>
                      <w:sz w:val="24"/>
                      <w:szCs w:val="24"/>
                    </w:rPr>
                  </w:pPr>
                  <w:r w:rsidRPr="00E647D3">
                    <w:rPr>
                      <w:sz w:val="24"/>
                      <w:szCs w:val="24"/>
                    </w:rPr>
                    <w:t>Week 5</w:t>
                  </w:r>
                  <w:r w:rsidR="00EF61A5" w:rsidRPr="00E647D3">
                    <w:rPr>
                      <w:sz w:val="24"/>
                      <w:szCs w:val="24"/>
                    </w:rPr>
                    <w:t xml:space="preserve">: </w:t>
                  </w:r>
                  <w:r w:rsidRPr="00E647D3">
                    <w:rPr>
                      <w:sz w:val="24"/>
                      <w:szCs w:val="24"/>
                    </w:rPr>
                    <w:t xml:space="preserve"> </w:t>
                  </w:r>
                  <w:r w:rsidR="00D01CE0">
                    <w:rPr>
                      <w:sz w:val="24"/>
                      <w:szCs w:val="24"/>
                    </w:rPr>
                    <w:t>Radar equation</w:t>
                  </w:r>
                </w:p>
                <w:p w14:paraId="589A605C" w14:textId="160771E1" w:rsidR="00F828B5" w:rsidRPr="00E647D3" w:rsidRDefault="00F828B5" w:rsidP="00D01CE0">
                  <w:pPr>
                    <w:rPr>
                      <w:sz w:val="24"/>
                      <w:szCs w:val="24"/>
                    </w:rPr>
                  </w:pPr>
                  <w:r w:rsidRPr="00E647D3">
                    <w:rPr>
                      <w:sz w:val="24"/>
                      <w:szCs w:val="24"/>
                    </w:rPr>
                    <w:t>Week 6</w:t>
                  </w:r>
                  <w:r w:rsidR="00EF61A5" w:rsidRPr="00E647D3">
                    <w:rPr>
                      <w:sz w:val="24"/>
                      <w:szCs w:val="24"/>
                    </w:rPr>
                    <w:t xml:space="preserve">: </w:t>
                  </w:r>
                  <w:r w:rsidRPr="00E647D3">
                    <w:rPr>
                      <w:sz w:val="24"/>
                      <w:szCs w:val="24"/>
                    </w:rPr>
                    <w:t xml:space="preserve"> </w:t>
                  </w:r>
                  <w:r w:rsidR="00D01CE0">
                    <w:rPr>
                      <w:sz w:val="24"/>
                      <w:szCs w:val="24"/>
                    </w:rPr>
                    <w:t xml:space="preserve">Radar remote sensing </w:t>
                  </w:r>
                </w:p>
                <w:p w14:paraId="6BAC2FAC" w14:textId="49C1A6A0" w:rsidR="00E647D3" w:rsidRPr="00E647D3" w:rsidRDefault="00F828B5" w:rsidP="00D01CE0">
                  <w:pPr>
                    <w:rPr>
                      <w:sz w:val="24"/>
                      <w:szCs w:val="24"/>
                    </w:rPr>
                  </w:pPr>
                  <w:r w:rsidRPr="00E647D3">
                    <w:rPr>
                      <w:sz w:val="24"/>
                      <w:szCs w:val="24"/>
                    </w:rPr>
                    <w:t>Week 7</w:t>
                  </w:r>
                  <w:r w:rsidR="00EF61A5" w:rsidRPr="00E647D3">
                    <w:rPr>
                      <w:sz w:val="24"/>
                      <w:szCs w:val="24"/>
                    </w:rPr>
                    <w:t xml:space="preserve">: </w:t>
                  </w:r>
                  <w:r w:rsidRPr="00E647D3">
                    <w:rPr>
                      <w:sz w:val="24"/>
                      <w:szCs w:val="24"/>
                    </w:rPr>
                    <w:t xml:space="preserve"> </w:t>
                  </w:r>
                  <w:r w:rsidR="00D01CE0">
                    <w:rPr>
                      <w:sz w:val="24"/>
                      <w:szCs w:val="24"/>
                    </w:rPr>
                    <w:t xml:space="preserve">radar components </w:t>
                  </w:r>
                </w:p>
                <w:p w14:paraId="11537B4B" w14:textId="2B06EB91" w:rsidR="00F828B5" w:rsidRPr="00E647D3" w:rsidRDefault="00432B00" w:rsidP="00D01CE0">
                  <w:pPr>
                    <w:rPr>
                      <w:sz w:val="24"/>
                      <w:szCs w:val="24"/>
                    </w:rPr>
                  </w:pPr>
                  <w:r w:rsidRPr="00E647D3">
                    <w:rPr>
                      <w:sz w:val="24"/>
                      <w:szCs w:val="24"/>
                    </w:rPr>
                    <w:t xml:space="preserve"> </w:t>
                  </w:r>
                  <w:r w:rsidR="00F828B5" w:rsidRPr="00E647D3">
                    <w:rPr>
                      <w:sz w:val="24"/>
                      <w:szCs w:val="24"/>
                    </w:rPr>
                    <w:t>Week 8</w:t>
                  </w:r>
                  <w:r w:rsidR="00EF61A5" w:rsidRPr="00E647D3">
                    <w:rPr>
                      <w:sz w:val="24"/>
                      <w:szCs w:val="24"/>
                    </w:rPr>
                    <w:t>:</w:t>
                  </w:r>
                  <w:r w:rsidR="00F828B5" w:rsidRPr="00E647D3">
                    <w:rPr>
                      <w:sz w:val="24"/>
                      <w:szCs w:val="24"/>
                    </w:rPr>
                    <w:t xml:space="preserve"> </w:t>
                  </w:r>
                  <w:r w:rsidR="00D01CE0">
                    <w:rPr>
                      <w:sz w:val="24"/>
                      <w:szCs w:val="24"/>
                    </w:rPr>
                    <w:t xml:space="preserve">Radar transmitters </w:t>
                  </w:r>
                </w:p>
                <w:p w14:paraId="2682D307" w14:textId="7FEE0522" w:rsidR="00E647D3" w:rsidRDefault="00F828B5" w:rsidP="00D01CE0">
                  <w:pPr>
                    <w:rPr>
                      <w:sz w:val="24"/>
                      <w:szCs w:val="24"/>
                    </w:rPr>
                  </w:pPr>
                  <w:r w:rsidRPr="00E647D3">
                    <w:rPr>
                      <w:sz w:val="24"/>
                      <w:szCs w:val="24"/>
                    </w:rPr>
                    <w:t xml:space="preserve">Week </w:t>
                  </w:r>
                  <w:proofErr w:type="gramStart"/>
                  <w:r w:rsidRPr="00E647D3">
                    <w:rPr>
                      <w:sz w:val="24"/>
                      <w:szCs w:val="24"/>
                    </w:rPr>
                    <w:t xml:space="preserve">9 </w:t>
                  </w:r>
                  <w:r w:rsidR="00EF61A5" w:rsidRPr="00E647D3">
                    <w:rPr>
                      <w:sz w:val="24"/>
                      <w:szCs w:val="24"/>
                    </w:rPr>
                    <w:t>:</w:t>
                  </w:r>
                  <w:proofErr w:type="gramEnd"/>
                  <w:r w:rsidR="00E647D3" w:rsidRPr="00E647D3">
                    <w:rPr>
                      <w:sz w:val="24"/>
                      <w:szCs w:val="24"/>
                    </w:rPr>
                    <w:t xml:space="preserve"> </w:t>
                  </w:r>
                  <w:r w:rsidR="00D01CE0">
                    <w:rPr>
                      <w:sz w:val="24"/>
                      <w:szCs w:val="24"/>
                    </w:rPr>
                    <w:t xml:space="preserve">Radar receivers </w:t>
                  </w:r>
                  <w:r w:rsidR="00E647D3" w:rsidRPr="00E647D3">
                    <w:rPr>
                      <w:sz w:val="24"/>
                      <w:szCs w:val="24"/>
                    </w:rPr>
                    <w:t xml:space="preserve"> </w:t>
                  </w:r>
                </w:p>
                <w:p w14:paraId="010C16F0" w14:textId="67DC0F7A" w:rsidR="00F828B5" w:rsidRPr="00E647D3" w:rsidRDefault="00F828B5" w:rsidP="00D01CE0">
                  <w:pPr>
                    <w:rPr>
                      <w:sz w:val="24"/>
                      <w:szCs w:val="24"/>
                    </w:rPr>
                  </w:pPr>
                  <w:r w:rsidRPr="00E647D3">
                    <w:rPr>
                      <w:sz w:val="24"/>
                      <w:szCs w:val="24"/>
                    </w:rPr>
                    <w:t>Week 10</w:t>
                  </w:r>
                  <w:r w:rsidR="00EF61A5" w:rsidRPr="00E647D3">
                    <w:rPr>
                      <w:sz w:val="24"/>
                      <w:szCs w:val="24"/>
                    </w:rPr>
                    <w:t>:</w:t>
                  </w:r>
                  <w:r w:rsidRPr="00E647D3">
                    <w:rPr>
                      <w:sz w:val="24"/>
                      <w:szCs w:val="24"/>
                    </w:rPr>
                    <w:t xml:space="preserve"> </w:t>
                  </w:r>
                  <w:r w:rsidR="00D01CE0">
                    <w:rPr>
                      <w:sz w:val="24"/>
                      <w:szCs w:val="24"/>
                    </w:rPr>
                    <w:t xml:space="preserve">Radar scopes </w:t>
                  </w:r>
                  <w:r w:rsidRPr="00F828B5">
                    <w:rPr>
                      <w:sz w:val="24"/>
                      <w:szCs w:val="24"/>
                    </w:rPr>
                    <w:t xml:space="preserve"> </w:t>
                  </w:r>
                </w:p>
                <w:p w14:paraId="47D895C8" w14:textId="0AFE2BD0" w:rsidR="00F828B5" w:rsidRPr="00E647D3" w:rsidRDefault="00F828B5" w:rsidP="00D01CE0">
                  <w:pPr>
                    <w:rPr>
                      <w:sz w:val="24"/>
                      <w:szCs w:val="24"/>
                    </w:rPr>
                  </w:pPr>
                  <w:r w:rsidRPr="00E647D3">
                    <w:rPr>
                      <w:sz w:val="24"/>
                      <w:szCs w:val="24"/>
                    </w:rPr>
                    <w:t>Week 11</w:t>
                  </w:r>
                  <w:r w:rsidR="00EF61A5" w:rsidRPr="00E647D3">
                    <w:rPr>
                      <w:sz w:val="24"/>
                      <w:szCs w:val="24"/>
                    </w:rPr>
                    <w:t>:</w:t>
                  </w:r>
                  <w:r w:rsidRPr="00E647D3">
                    <w:rPr>
                      <w:sz w:val="24"/>
                      <w:szCs w:val="24"/>
                    </w:rPr>
                    <w:t xml:space="preserve"> </w:t>
                  </w:r>
                  <w:r w:rsidR="00D01CE0">
                    <w:rPr>
                      <w:sz w:val="24"/>
                      <w:szCs w:val="24"/>
                    </w:rPr>
                    <w:t xml:space="preserve">Radar signal processing </w:t>
                  </w:r>
                </w:p>
                <w:p w14:paraId="5AF6F405" w14:textId="0B27F920" w:rsidR="00F828B5" w:rsidRPr="00E647D3" w:rsidRDefault="00F828B5" w:rsidP="00D01CE0">
                  <w:pPr>
                    <w:rPr>
                      <w:sz w:val="24"/>
                      <w:szCs w:val="24"/>
                    </w:rPr>
                  </w:pPr>
                  <w:r w:rsidRPr="00E647D3">
                    <w:rPr>
                      <w:sz w:val="24"/>
                      <w:szCs w:val="24"/>
                    </w:rPr>
                    <w:t xml:space="preserve">Week </w:t>
                  </w:r>
                  <w:proofErr w:type="gramStart"/>
                  <w:r w:rsidRPr="00E647D3">
                    <w:rPr>
                      <w:sz w:val="24"/>
                      <w:szCs w:val="24"/>
                    </w:rPr>
                    <w:t xml:space="preserve">12 </w:t>
                  </w:r>
                  <w:r w:rsidR="00EF61A5" w:rsidRPr="00E647D3">
                    <w:rPr>
                      <w:sz w:val="24"/>
                      <w:szCs w:val="24"/>
                    </w:rPr>
                    <w:t>:</w:t>
                  </w:r>
                  <w:proofErr w:type="gramEnd"/>
                  <w:r w:rsidR="00EF61A5" w:rsidRPr="00E647D3">
                    <w:rPr>
                      <w:sz w:val="24"/>
                      <w:szCs w:val="24"/>
                    </w:rPr>
                    <w:t xml:space="preserve"> </w:t>
                  </w:r>
                  <w:r w:rsidR="00D01CE0">
                    <w:rPr>
                      <w:sz w:val="24"/>
                      <w:szCs w:val="24"/>
                    </w:rPr>
                    <w:t>synthetic aperture Radar</w:t>
                  </w:r>
                </w:p>
                <w:p w14:paraId="4EFC4B5E" w14:textId="1748AF55" w:rsidR="00F828B5" w:rsidRPr="00E647D3" w:rsidRDefault="00F828B5" w:rsidP="00D01CE0">
                  <w:pPr>
                    <w:rPr>
                      <w:sz w:val="24"/>
                      <w:szCs w:val="24"/>
                    </w:rPr>
                  </w:pPr>
                  <w:r w:rsidRPr="00E647D3">
                    <w:rPr>
                      <w:sz w:val="24"/>
                      <w:szCs w:val="24"/>
                    </w:rPr>
                    <w:t xml:space="preserve">Week </w:t>
                  </w:r>
                  <w:proofErr w:type="gramStart"/>
                  <w:r w:rsidRPr="00E647D3">
                    <w:rPr>
                      <w:sz w:val="24"/>
                      <w:szCs w:val="24"/>
                    </w:rPr>
                    <w:t xml:space="preserve">13 </w:t>
                  </w:r>
                  <w:r w:rsidR="00EF61A5" w:rsidRPr="00E647D3">
                    <w:rPr>
                      <w:sz w:val="24"/>
                      <w:szCs w:val="24"/>
                    </w:rPr>
                    <w:t>:</w:t>
                  </w:r>
                  <w:proofErr w:type="gramEnd"/>
                  <w:r w:rsidR="00EF61A5" w:rsidRPr="00E647D3">
                    <w:rPr>
                      <w:sz w:val="24"/>
                      <w:szCs w:val="24"/>
                    </w:rPr>
                    <w:t xml:space="preserve"> </w:t>
                  </w:r>
                  <w:r w:rsidR="00D01CE0">
                    <w:rPr>
                      <w:sz w:val="24"/>
                      <w:szCs w:val="24"/>
                    </w:rPr>
                    <w:t>MIMO radar</w:t>
                  </w:r>
                </w:p>
                <w:p w14:paraId="3FE43009" w14:textId="4A0D28F1" w:rsidR="00F828B5" w:rsidRPr="00E647D3" w:rsidRDefault="00F828B5" w:rsidP="00E647D3">
                  <w:pPr>
                    <w:rPr>
                      <w:sz w:val="24"/>
                      <w:szCs w:val="24"/>
                    </w:rPr>
                  </w:pPr>
                  <w:r w:rsidRPr="00E647D3">
                    <w:rPr>
                      <w:sz w:val="24"/>
                      <w:szCs w:val="24"/>
                    </w:rPr>
                    <w:t>Week 14</w:t>
                  </w:r>
                  <w:r w:rsidR="00EF61A5" w:rsidRPr="00E647D3">
                    <w:rPr>
                      <w:sz w:val="24"/>
                      <w:szCs w:val="24"/>
                    </w:rPr>
                    <w:t xml:space="preserve">: </w:t>
                  </w:r>
                  <w:r w:rsidRPr="00E647D3">
                    <w:rPr>
                      <w:sz w:val="24"/>
                      <w:szCs w:val="24"/>
                    </w:rPr>
                    <w:t xml:space="preserve"> </w:t>
                  </w:r>
                  <w:proofErr w:type="gramStart"/>
                  <w:r w:rsidR="00E647D3">
                    <w:rPr>
                      <w:sz w:val="24"/>
                      <w:szCs w:val="24"/>
                    </w:rPr>
                    <w:t xml:space="preserve">tutorial </w:t>
                  </w:r>
                  <w:r w:rsidRPr="00F828B5">
                    <w:rPr>
                      <w:sz w:val="24"/>
                      <w:szCs w:val="24"/>
                    </w:rPr>
                    <w:t>.</w:t>
                  </w:r>
                  <w:proofErr w:type="gramEnd"/>
                </w:p>
                <w:p w14:paraId="50B27E50" w14:textId="50B33EB1" w:rsidR="00F828B5" w:rsidRPr="00EF61A5" w:rsidRDefault="00F828B5" w:rsidP="00EF61A5">
                  <w:pPr>
                    <w:rPr>
                      <w:sz w:val="20"/>
                      <w:szCs w:val="20"/>
                    </w:rPr>
                  </w:pPr>
                </w:p>
              </w:tc>
            </w:tr>
          </w:tbl>
          <w:p w14:paraId="46AB8C88" w14:textId="77777777" w:rsidR="008D46A4" w:rsidRPr="006766CD" w:rsidRDefault="008D46A4" w:rsidP="006766CD">
            <w:pPr>
              <w:spacing w:after="0" w:line="240" w:lineRule="auto"/>
              <w:rPr>
                <w:sz w:val="24"/>
                <w:szCs w:val="24"/>
                <w:lang w:val="en-US" w:bidi="ar-IQ"/>
              </w:rPr>
            </w:pPr>
          </w:p>
        </w:tc>
        <w:tc>
          <w:tcPr>
            <w:tcW w:w="2013" w:type="dxa"/>
            <w:tcBorders>
              <w:top w:val="single" w:sz="8" w:space="0" w:color="auto"/>
              <w:bottom w:val="single" w:sz="8" w:space="0" w:color="auto"/>
            </w:tcBorders>
            <w:vAlign w:val="center"/>
          </w:tcPr>
          <w:p w14:paraId="3E3B1992" w14:textId="4D176B69" w:rsidR="00001B33" w:rsidRPr="006766CD" w:rsidRDefault="00D00172" w:rsidP="00D00172">
            <w:pPr>
              <w:spacing w:after="0" w:line="240" w:lineRule="auto"/>
              <w:jc w:val="center"/>
              <w:rPr>
                <w:sz w:val="24"/>
                <w:szCs w:val="24"/>
                <w:lang w:bidi="ar-KW"/>
              </w:rPr>
            </w:pPr>
            <w:r>
              <w:rPr>
                <w:b/>
                <w:bCs/>
                <w:sz w:val="24"/>
                <w:szCs w:val="24"/>
                <w:lang w:bidi="ar-KW"/>
              </w:rPr>
              <w:t xml:space="preserve">Mustafa </w:t>
            </w:r>
            <w:proofErr w:type="spellStart"/>
            <w:r>
              <w:rPr>
                <w:b/>
                <w:bCs/>
                <w:sz w:val="24"/>
                <w:szCs w:val="24"/>
                <w:lang w:bidi="ar-KW"/>
              </w:rPr>
              <w:t>mohammed</w:t>
            </w:r>
            <w:proofErr w:type="spellEnd"/>
            <w:r>
              <w:rPr>
                <w:b/>
                <w:bCs/>
                <w:sz w:val="24"/>
                <w:szCs w:val="24"/>
                <w:lang w:bidi="ar-KW"/>
              </w:rPr>
              <w:t xml:space="preserve"> </w:t>
            </w:r>
            <w:proofErr w:type="spellStart"/>
            <w:r>
              <w:rPr>
                <w:b/>
                <w:bCs/>
                <w:sz w:val="24"/>
                <w:szCs w:val="24"/>
                <w:lang w:bidi="ar-KW"/>
              </w:rPr>
              <w:t>mohammed</w:t>
            </w:r>
            <w:proofErr w:type="spellEnd"/>
            <w:r>
              <w:rPr>
                <w:b/>
                <w:bCs/>
                <w:sz w:val="24"/>
                <w:szCs w:val="24"/>
                <w:lang w:bidi="ar-KW"/>
              </w:rPr>
              <w:t xml:space="preserve"> </w:t>
            </w:r>
          </w:p>
        </w:tc>
      </w:tr>
      <w:tr w:rsidR="008D46A4" w:rsidRPr="00747A9A" w14:paraId="71C6B691" w14:textId="77777777" w:rsidTr="00F20435">
        <w:tc>
          <w:tcPr>
            <w:tcW w:w="7876" w:type="dxa"/>
            <w:gridSpan w:val="2"/>
            <w:tcBorders>
              <w:top w:val="single" w:sz="8" w:space="0" w:color="auto"/>
            </w:tcBorders>
          </w:tcPr>
          <w:p w14:paraId="3FEB22F3"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013" w:type="dxa"/>
            <w:tcBorders>
              <w:top w:val="single" w:sz="8" w:space="0" w:color="auto"/>
            </w:tcBorders>
          </w:tcPr>
          <w:p w14:paraId="3AA89E1E" w14:textId="77777777" w:rsidR="008D46A4" w:rsidRPr="00747A9A" w:rsidRDefault="008D46A4" w:rsidP="000144CC">
            <w:pPr>
              <w:spacing w:after="0" w:line="240" w:lineRule="auto"/>
              <w:rPr>
                <w:sz w:val="28"/>
                <w:szCs w:val="28"/>
                <w:lang w:bidi="ar-KW"/>
              </w:rPr>
            </w:pPr>
          </w:p>
        </w:tc>
      </w:tr>
      <w:tr w:rsidR="008D46A4" w:rsidRPr="00747A9A" w14:paraId="7E5E5722" w14:textId="77777777" w:rsidTr="00F20435">
        <w:tc>
          <w:tcPr>
            <w:tcW w:w="7876" w:type="dxa"/>
            <w:gridSpan w:val="2"/>
          </w:tcPr>
          <w:p w14:paraId="6F56D86D" w14:textId="77777777" w:rsidR="008D46A4" w:rsidRPr="006766CD" w:rsidRDefault="002C231B" w:rsidP="001647A7">
            <w:pPr>
              <w:spacing w:after="0" w:line="240" w:lineRule="auto"/>
              <w:rPr>
                <w:sz w:val="24"/>
                <w:szCs w:val="24"/>
                <w:lang w:val="en-US" w:bidi="ar-IQ"/>
              </w:rPr>
            </w:pPr>
            <w:r>
              <w:rPr>
                <w:sz w:val="24"/>
                <w:szCs w:val="24"/>
                <w:lang w:val="en-US" w:bidi="ar-IQ"/>
              </w:rPr>
              <w:t>There are no practical topics.</w:t>
            </w:r>
            <w:r w:rsidR="001647A7" w:rsidRPr="006766CD">
              <w:rPr>
                <w:sz w:val="24"/>
                <w:szCs w:val="24"/>
                <w:lang w:val="en-US" w:bidi="ar-IQ"/>
              </w:rPr>
              <w:t xml:space="preserve"> </w:t>
            </w:r>
          </w:p>
        </w:tc>
        <w:tc>
          <w:tcPr>
            <w:tcW w:w="2013" w:type="dxa"/>
          </w:tcPr>
          <w:p w14:paraId="71B9C242" w14:textId="77777777" w:rsidR="008D46A4" w:rsidRPr="006766CD" w:rsidRDefault="008D46A4" w:rsidP="002C231B">
            <w:pPr>
              <w:spacing w:after="0" w:line="240" w:lineRule="auto"/>
              <w:rPr>
                <w:sz w:val="24"/>
                <w:szCs w:val="24"/>
                <w:lang w:bidi="ar-KW"/>
              </w:rPr>
            </w:pPr>
          </w:p>
        </w:tc>
      </w:tr>
      <w:tr w:rsidR="008D46A4" w:rsidRPr="00747A9A" w14:paraId="07C6D934" w14:textId="77777777" w:rsidTr="00F20435">
        <w:trPr>
          <w:trHeight w:val="732"/>
        </w:trPr>
        <w:tc>
          <w:tcPr>
            <w:tcW w:w="9889" w:type="dxa"/>
            <w:gridSpan w:val="3"/>
          </w:tcPr>
          <w:p w14:paraId="0441A89E"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65EE7336" w14:textId="635595CA" w:rsidR="008D46A4" w:rsidRPr="00961D90" w:rsidRDefault="001647A7" w:rsidP="00CF547F">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w:t>
            </w:r>
            <w:r w:rsidR="002C231B">
              <w:rPr>
                <w:sz w:val="24"/>
                <w:szCs w:val="24"/>
                <w:lang w:bidi="ar-KW"/>
              </w:rPr>
              <w:t xml:space="preserve">All </w:t>
            </w:r>
            <w:r w:rsidR="00CF547F">
              <w:rPr>
                <w:sz w:val="24"/>
                <w:szCs w:val="24"/>
                <w:lang w:bidi="ar-KW"/>
              </w:rPr>
              <w:t xml:space="preserve">questions and </w:t>
            </w:r>
            <w:r w:rsidR="002C231B">
              <w:rPr>
                <w:sz w:val="24"/>
                <w:szCs w:val="24"/>
                <w:lang w:bidi="ar-KW"/>
              </w:rPr>
              <w:t xml:space="preserve"> problems based on analysis and the student has to finish all the calculations</w:t>
            </w:r>
            <w:r w:rsidR="00CF547F">
              <w:rPr>
                <w:sz w:val="24"/>
                <w:szCs w:val="24"/>
                <w:lang w:bidi="ar-KW"/>
              </w:rPr>
              <w:t xml:space="preserve"> and explanation</w:t>
            </w:r>
            <w:r w:rsidR="002C231B">
              <w:rPr>
                <w:sz w:val="24"/>
                <w:szCs w:val="24"/>
                <w:lang w:bidi="ar-KW"/>
              </w:rPr>
              <w:t xml:space="preserve"> needed with final result to be about </w:t>
            </w:r>
            <w:r w:rsidR="00F828B5">
              <w:rPr>
                <w:sz w:val="24"/>
                <w:szCs w:val="24"/>
                <w:lang w:bidi="ar-KW"/>
              </w:rPr>
              <w:t>their</w:t>
            </w:r>
            <w:r w:rsidR="002C231B">
              <w:rPr>
                <w:sz w:val="24"/>
                <w:szCs w:val="24"/>
                <w:lang w:bidi="ar-KW"/>
              </w:rPr>
              <w:t xml:space="preserve"> solution.</w:t>
            </w:r>
          </w:p>
        </w:tc>
      </w:tr>
      <w:tr w:rsidR="008D46A4" w:rsidRPr="00747A9A" w14:paraId="62DE26A4" w14:textId="77777777" w:rsidTr="00F20435">
        <w:trPr>
          <w:trHeight w:val="732"/>
        </w:trPr>
        <w:tc>
          <w:tcPr>
            <w:tcW w:w="9889" w:type="dxa"/>
            <w:gridSpan w:val="3"/>
          </w:tcPr>
          <w:p w14:paraId="728759A8"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4D8783F5" w14:textId="77777777" w:rsidR="001647A7" w:rsidRPr="00961D90" w:rsidRDefault="002C231B" w:rsidP="000144CC">
            <w:pPr>
              <w:spacing w:after="0" w:line="240" w:lineRule="auto"/>
              <w:rPr>
                <w:sz w:val="24"/>
                <w:szCs w:val="24"/>
                <w:lang w:bidi="ar-KW"/>
              </w:rPr>
            </w:pPr>
            <w:r>
              <w:rPr>
                <w:sz w:val="24"/>
                <w:szCs w:val="24"/>
                <w:lang w:bidi="ar-KW"/>
              </w:rPr>
              <w:t>The students should support themselves be able to solve and design project daily by them and not neglect the subject.</w:t>
            </w:r>
          </w:p>
        </w:tc>
      </w:tr>
      <w:tr w:rsidR="00E61AD2" w:rsidRPr="00747A9A" w14:paraId="15E7BFA7" w14:textId="77777777" w:rsidTr="00F20435">
        <w:trPr>
          <w:trHeight w:val="732"/>
        </w:trPr>
        <w:tc>
          <w:tcPr>
            <w:tcW w:w="9889" w:type="dxa"/>
            <w:gridSpan w:val="3"/>
          </w:tcPr>
          <w:p w14:paraId="7F7D5D35" w14:textId="77777777" w:rsidR="002C231B" w:rsidRPr="00961D90" w:rsidRDefault="00E61AD2" w:rsidP="00F828B5">
            <w:pPr>
              <w:spacing w:after="0" w:line="240" w:lineRule="auto"/>
              <w:rPr>
                <w:sz w:val="24"/>
                <w:szCs w:val="24"/>
                <w:lang w:val="en-US" w:bidi="ar-KW"/>
              </w:rPr>
            </w:pPr>
            <w:r>
              <w:rPr>
                <w:b/>
                <w:bCs/>
                <w:sz w:val="28"/>
                <w:szCs w:val="28"/>
                <w:lang w:bidi="ar-KW"/>
              </w:rPr>
              <w:t>21. Peer review</w:t>
            </w:r>
            <w:r w:rsidR="00961D90">
              <w:rPr>
                <w:b/>
                <w:bCs/>
                <w:sz w:val="28"/>
                <w:szCs w:val="28"/>
                <w:lang w:bidi="ar-KW"/>
              </w:rPr>
              <w:t xml:space="preserve"> </w:t>
            </w:r>
            <w:r w:rsidR="00F828B5">
              <w:rPr>
                <w:rFonts w:cs="Times New Roman"/>
                <w:b/>
                <w:bCs/>
                <w:sz w:val="28"/>
                <w:szCs w:val="28"/>
                <w:lang w:bidi="ar-KW"/>
              </w:rPr>
              <w:t>:</w:t>
            </w:r>
          </w:p>
          <w:p w14:paraId="076DAF39" w14:textId="77777777" w:rsidR="00961D90" w:rsidRPr="00961D90" w:rsidRDefault="00961D90" w:rsidP="00961D90">
            <w:pPr>
              <w:spacing w:after="0" w:line="240" w:lineRule="auto"/>
              <w:jc w:val="right"/>
              <w:rPr>
                <w:sz w:val="24"/>
                <w:szCs w:val="24"/>
                <w:rtl/>
                <w:lang w:val="en-US" w:bidi="ar-KW"/>
              </w:rPr>
            </w:pPr>
          </w:p>
        </w:tc>
      </w:tr>
    </w:tbl>
    <w:p w14:paraId="76B02801" w14:textId="77777777" w:rsidR="008D46A4" w:rsidRPr="007C6767" w:rsidRDefault="008D46A4" w:rsidP="008D46A4">
      <w:pPr>
        <w:rPr>
          <w:sz w:val="18"/>
          <w:szCs w:val="18"/>
        </w:rPr>
      </w:pPr>
      <w:r>
        <w:rPr>
          <w:sz w:val="28"/>
          <w:szCs w:val="28"/>
        </w:rPr>
        <w:br/>
      </w:r>
    </w:p>
    <w:p w14:paraId="5EFBB35C"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B398F" w14:textId="77777777" w:rsidR="00C6679A" w:rsidRDefault="00C6679A" w:rsidP="00483DD0">
      <w:pPr>
        <w:spacing w:after="0" w:line="240" w:lineRule="auto"/>
      </w:pPr>
      <w:r>
        <w:separator/>
      </w:r>
    </w:p>
  </w:endnote>
  <w:endnote w:type="continuationSeparator" w:id="0">
    <w:p w14:paraId="340D26AD" w14:textId="77777777" w:rsidR="00C6679A" w:rsidRDefault="00C6679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6763"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3A40"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53967BD"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83CC"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95114" w14:textId="77777777" w:rsidR="00C6679A" w:rsidRDefault="00C6679A" w:rsidP="00483DD0">
      <w:pPr>
        <w:spacing w:after="0" w:line="240" w:lineRule="auto"/>
      </w:pPr>
      <w:r>
        <w:separator/>
      </w:r>
    </w:p>
  </w:footnote>
  <w:footnote w:type="continuationSeparator" w:id="0">
    <w:p w14:paraId="75CAB10A" w14:textId="77777777" w:rsidR="00C6679A" w:rsidRDefault="00C6679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D1AE"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8872"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7AD7"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A7490"/>
    <w:multiLevelType w:val="hybridMultilevel"/>
    <w:tmpl w:val="DC3811EE"/>
    <w:lvl w:ilvl="0" w:tplc="158846B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E1D5C"/>
    <w:multiLevelType w:val="hybridMultilevel"/>
    <w:tmpl w:val="F4260E56"/>
    <w:lvl w:ilvl="0" w:tplc="09EAC188">
      <w:start w:val="11"/>
      <w:numFmt w:val="bullet"/>
      <w:lvlText w:val="-"/>
      <w:lvlJc w:val="left"/>
      <w:pPr>
        <w:ind w:left="720" w:hanging="360"/>
      </w:pPr>
      <w:rPr>
        <w:rFonts w:ascii="Calibri" w:eastAsia="Calibri" w:hAnsi="Calibri"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D4CAB"/>
    <w:multiLevelType w:val="hybridMultilevel"/>
    <w:tmpl w:val="9A4E19F4"/>
    <w:lvl w:ilvl="0" w:tplc="175C969E">
      <w:start w:val="1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84356"/>
    <w:multiLevelType w:val="hybridMultilevel"/>
    <w:tmpl w:val="8BE42410"/>
    <w:lvl w:ilvl="0" w:tplc="44724174">
      <w:start w:val="1"/>
      <w:numFmt w:val="upperLetter"/>
      <w:lvlText w:val="%1."/>
      <w:lvlJc w:val="left"/>
      <w:pPr>
        <w:ind w:left="9576" w:hanging="921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804246"/>
    <w:multiLevelType w:val="hybridMultilevel"/>
    <w:tmpl w:val="0C42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11"/>
  </w:num>
  <w:num w:numId="5">
    <w:abstractNumId w:val="12"/>
  </w:num>
  <w:num w:numId="6">
    <w:abstractNumId w:val="8"/>
  </w:num>
  <w:num w:numId="7">
    <w:abstractNumId w:val="4"/>
  </w:num>
  <w:num w:numId="8">
    <w:abstractNumId w:val="9"/>
  </w:num>
  <w:num w:numId="9">
    <w:abstractNumId w:val="3"/>
  </w:num>
  <w:num w:numId="10">
    <w:abstractNumId w:val="10"/>
  </w:num>
  <w:num w:numId="11">
    <w:abstractNumId w:val="5"/>
  </w:num>
  <w:num w:numId="12">
    <w:abstractNumId w:val="6"/>
  </w:num>
  <w:num w:numId="13">
    <w:abstractNumId w:val="7"/>
  </w:num>
  <w:num w:numId="14">
    <w:abstractNumId w:val="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0194"/>
    <w:rsid w:val="00001B33"/>
    <w:rsid w:val="00010DF7"/>
    <w:rsid w:val="00017D74"/>
    <w:rsid w:val="00022A37"/>
    <w:rsid w:val="000324BE"/>
    <w:rsid w:val="0006779D"/>
    <w:rsid w:val="00073314"/>
    <w:rsid w:val="000F0683"/>
    <w:rsid w:val="000F2337"/>
    <w:rsid w:val="000F64FF"/>
    <w:rsid w:val="001120DA"/>
    <w:rsid w:val="00133175"/>
    <w:rsid w:val="00160307"/>
    <w:rsid w:val="001647A7"/>
    <w:rsid w:val="001909FF"/>
    <w:rsid w:val="001C4400"/>
    <w:rsid w:val="001E0A65"/>
    <w:rsid w:val="002447A9"/>
    <w:rsid w:val="0024654E"/>
    <w:rsid w:val="0025284B"/>
    <w:rsid w:val="002B7166"/>
    <w:rsid w:val="002B7CC7"/>
    <w:rsid w:val="002C231B"/>
    <w:rsid w:val="002D62DA"/>
    <w:rsid w:val="002F44B8"/>
    <w:rsid w:val="00300E27"/>
    <w:rsid w:val="00347A36"/>
    <w:rsid w:val="003A20E9"/>
    <w:rsid w:val="00417063"/>
    <w:rsid w:val="00430F29"/>
    <w:rsid w:val="00432B00"/>
    <w:rsid w:val="00437A85"/>
    <w:rsid w:val="004416A3"/>
    <w:rsid w:val="00441BF4"/>
    <w:rsid w:val="00483DD0"/>
    <w:rsid w:val="004C095D"/>
    <w:rsid w:val="004E3BE8"/>
    <w:rsid w:val="00530238"/>
    <w:rsid w:val="005644AD"/>
    <w:rsid w:val="005933ED"/>
    <w:rsid w:val="005B6E5B"/>
    <w:rsid w:val="005F0481"/>
    <w:rsid w:val="00634F2B"/>
    <w:rsid w:val="00636236"/>
    <w:rsid w:val="006766CD"/>
    <w:rsid w:val="00695467"/>
    <w:rsid w:val="006A57BA"/>
    <w:rsid w:val="006C3B09"/>
    <w:rsid w:val="006F5726"/>
    <w:rsid w:val="007431B3"/>
    <w:rsid w:val="00770892"/>
    <w:rsid w:val="0078596C"/>
    <w:rsid w:val="007D0FE6"/>
    <w:rsid w:val="007D337E"/>
    <w:rsid w:val="007F0899"/>
    <w:rsid w:val="007F2B0A"/>
    <w:rsid w:val="0080086A"/>
    <w:rsid w:val="00814042"/>
    <w:rsid w:val="00830EE6"/>
    <w:rsid w:val="00860211"/>
    <w:rsid w:val="008649BB"/>
    <w:rsid w:val="00870E5D"/>
    <w:rsid w:val="00881962"/>
    <w:rsid w:val="008B0F08"/>
    <w:rsid w:val="008B4275"/>
    <w:rsid w:val="008C2041"/>
    <w:rsid w:val="008D46A4"/>
    <w:rsid w:val="008F408A"/>
    <w:rsid w:val="00961D90"/>
    <w:rsid w:val="009868E3"/>
    <w:rsid w:val="0099468F"/>
    <w:rsid w:val="009B48B9"/>
    <w:rsid w:val="009B62D5"/>
    <w:rsid w:val="009C488D"/>
    <w:rsid w:val="009C5274"/>
    <w:rsid w:val="009E6E02"/>
    <w:rsid w:val="009F1717"/>
    <w:rsid w:val="009F7BEC"/>
    <w:rsid w:val="00A25EC3"/>
    <w:rsid w:val="00A41AF1"/>
    <w:rsid w:val="00A534BA"/>
    <w:rsid w:val="00A5512A"/>
    <w:rsid w:val="00A671D5"/>
    <w:rsid w:val="00A76092"/>
    <w:rsid w:val="00AA291C"/>
    <w:rsid w:val="00AD68F9"/>
    <w:rsid w:val="00B03368"/>
    <w:rsid w:val="00B341B9"/>
    <w:rsid w:val="00B807C1"/>
    <w:rsid w:val="00B81107"/>
    <w:rsid w:val="00B852C6"/>
    <w:rsid w:val="00B916A8"/>
    <w:rsid w:val="00BC0842"/>
    <w:rsid w:val="00BC6E7A"/>
    <w:rsid w:val="00BF4626"/>
    <w:rsid w:val="00C22A52"/>
    <w:rsid w:val="00C23FE1"/>
    <w:rsid w:val="00C26D96"/>
    <w:rsid w:val="00C46D58"/>
    <w:rsid w:val="00C47F96"/>
    <w:rsid w:val="00C525DA"/>
    <w:rsid w:val="00C6679A"/>
    <w:rsid w:val="00C72412"/>
    <w:rsid w:val="00C81C21"/>
    <w:rsid w:val="00C823CA"/>
    <w:rsid w:val="00C857AF"/>
    <w:rsid w:val="00CC5CD1"/>
    <w:rsid w:val="00CF5475"/>
    <w:rsid w:val="00CF547F"/>
    <w:rsid w:val="00D00172"/>
    <w:rsid w:val="00D01CE0"/>
    <w:rsid w:val="00D205D2"/>
    <w:rsid w:val="00D41BBE"/>
    <w:rsid w:val="00D6258D"/>
    <w:rsid w:val="00D944EC"/>
    <w:rsid w:val="00DD58B0"/>
    <w:rsid w:val="00E00D04"/>
    <w:rsid w:val="00E07842"/>
    <w:rsid w:val="00E44A0D"/>
    <w:rsid w:val="00E61AD2"/>
    <w:rsid w:val="00E628E4"/>
    <w:rsid w:val="00E647D3"/>
    <w:rsid w:val="00E65593"/>
    <w:rsid w:val="00E81CF2"/>
    <w:rsid w:val="00E873BC"/>
    <w:rsid w:val="00E92DCE"/>
    <w:rsid w:val="00E95307"/>
    <w:rsid w:val="00E95E97"/>
    <w:rsid w:val="00ED3387"/>
    <w:rsid w:val="00EE60FC"/>
    <w:rsid w:val="00EF5C62"/>
    <w:rsid w:val="00EF61A5"/>
    <w:rsid w:val="00F20435"/>
    <w:rsid w:val="00F7692D"/>
    <w:rsid w:val="00F828B5"/>
    <w:rsid w:val="00FB7AFF"/>
    <w:rsid w:val="00FB7C7A"/>
    <w:rsid w:val="00FD1CC1"/>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F9AF"/>
  <w15:docId w15:val="{5CF3B457-7A7F-4337-AB64-E102BFC1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 STORE</cp:lastModifiedBy>
  <cp:revision>19</cp:revision>
  <cp:lastPrinted>2015-12-01T07:27:00Z</cp:lastPrinted>
  <dcterms:created xsi:type="dcterms:W3CDTF">2022-11-28T10:57:00Z</dcterms:created>
  <dcterms:modified xsi:type="dcterms:W3CDTF">2023-04-17T07:57:00Z</dcterms:modified>
</cp:coreProperties>
</file>